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5F" w:rsidRPr="00223A5F" w:rsidRDefault="00223A5F" w:rsidP="00223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223A5F">
        <w:rPr>
          <w:sz w:val="32"/>
          <w:szCs w:val="32"/>
        </w:rPr>
        <w:t xml:space="preserve">18.03. </w:t>
      </w:r>
      <w:r w:rsidRPr="00223A5F">
        <w:rPr>
          <w:rFonts w:ascii="Verdana" w:eastAsia="Times New Roman" w:hAnsi="Verdana" w:cs="Times New Roman"/>
          <w:b/>
          <w:bCs/>
          <w:color w:val="000080"/>
          <w:sz w:val="32"/>
          <w:szCs w:val="32"/>
          <w:lang w:eastAsia="pl-PL"/>
        </w:rPr>
        <w:t>Zakładanie bazy danych</w:t>
      </w:r>
      <w:bookmarkStart w:id="0" w:name="_GoBack"/>
      <w:bookmarkEnd w:id="0"/>
    </w:p>
    <w:p w:rsidR="00165345" w:rsidRDefault="00165345"/>
    <w:p w:rsidR="00223A5F" w:rsidRPr="00223A5F" w:rsidRDefault="00223A5F" w:rsidP="00223A5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3A5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anchor distT="0" distB="0" distL="0" distR="0" simplePos="0" relativeHeight="251659264" behindDoc="0" locked="0" layoutInCell="1" allowOverlap="0" wp14:anchorId="41838DF4" wp14:editId="6EE9975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Obraz 3" descr="http://zsgh.bytom.pl/informatyka/informatyka/excel/datab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sgh.bytom.pl/informatyka/informatyka/excel/databa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A5F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pl-PL"/>
        </w:rPr>
        <w:t>Baza danych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– zbiór danych zapisanych zgodnie z określonymi regułami. W węższym znaczeniu obejmuje dane cyfrowe gromadzone zgodnie z zasadami przyjętymi dla danego programu komputerowego specjalizowanego do gromadzenia i przetwarzania tych danych. </w:t>
      </w:r>
    </w:p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Przykładem prostej bazy danych może być tabela jaką przygotowuje sobie nauczyciel do zbierania informacji o uczniach (ich ocenach).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546"/>
        <w:gridCol w:w="936"/>
        <w:gridCol w:w="827"/>
        <w:gridCol w:w="647"/>
        <w:gridCol w:w="647"/>
        <w:gridCol w:w="666"/>
        <w:gridCol w:w="666"/>
      </w:tblGrid>
      <w:tr w:rsidR="00223A5F" w:rsidRPr="00223A5F" w:rsidTr="00223A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23A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Odp.ust</w:t>
            </w:r>
            <w:proofErr w:type="spellEnd"/>
            <w:r w:rsidRPr="00223A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Spr.1.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Spr.2.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Akt.1.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Akt.2.</w:t>
            </w:r>
          </w:p>
        </w:tc>
      </w:tr>
      <w:tr w:rsidR="00223A5F" w:rsidRPr="00223A5F" w:rsidTr="00223A5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3A5F" w:rsidRPr="00223A5F" w:rsidTr="00223A5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5F" w:rsidRPr="00223A5F" w:rsidRDefault="00223A5F" w:rsidP="00223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Każdy wiersz tabeli jest jej </w:t>
      </w: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rekordem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(krotką), składa się on z </w:t>
      </w: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pól liczbowych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: Nr, </w:t>
      </w:r>
      <w:proofErr w:type="spellStart"/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Odp.ust</w:t>
      </w:r>
      <w:proofErr w:type="spellEnd"/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, Spr.1. , Spr.2. , Akt.1. , Akt.2. i </w:t>
      </w: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tekstowych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 Imię, Nazwisko. </w:t>
      </w: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Niepowtarzalnym </w:t>
      </w:r>
      <w:proofErr w:type="spellStart"/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identyfikatorem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rekordu</w:t>
      </w:r>
      <w:proofErr w:type="spellEnd"/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jest numer z dziennika – Nr. Nr jest tzw. Kluczem głównym tabeli.</w:t>
      </w:r>
    </w:p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Relacyjna baza danych</w:t>
      </w:r>
    </w:p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Rozważmy problem przechowywania informacji o mieszkańcach danego miasta i ich samochodach.</w:t>
      </w:r>
    </w:p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Sposób I – 1 tabela</w:t>
      </w:r>
    </w:p>
    <w:p w:rsidR="00223A5F" w:rsidRPr="00223A5F" w:rsidRDefault="00223A5F" w:rsidP="00223A5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2B08488B" wp14:editId="77D3CF5D">
            <wp:extent cx="5743575" cy="742950"/>
            <wp:effectExtent l="0" t="0" r="9525" b="0"/>
            <wp:docPr id="2" name="Obraz 2" descr="b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5F" w:rsidRPr="00223A5F" w:rsidRDefault="00223A5F" w:rsidP="00223A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223A5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Zalety: </w:t>
      </w:r>
      <w:r w:rsidRPr="00223A5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br/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 tylko prostota;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łatwo przechowywać dodatkowe informacje o mieszkańcach;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223A5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Wady: </w:t>
      </w:r>
      <w:r w:rsidRPr="00223A5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br/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 jeśli ktoś ma 1 samochód lub nie ma go wcale – mnóstwo miejsca (rezerwowanej pamięci) się marnuje;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jeśli ktoś ma np. 6 samochodów to baza nie jest w stanie przechować tej informacji;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trudno robić podsumowania i zestawiania informacji;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trudno przechowywać dodatkowe informacje o samochodach np. numer rejestracyjny, rocznik.</w:t>
      </w:r>
    </w:p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Sposób II – 1 tabela</w:t>
      </w:r>
    </w:p>
    <w:p w:rsidR="00223A5F" w:rsidRPr="00223A5F" w:rsidRDefault="00223A5F" w:rsidP="00223A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 wp14:anchorId="3B1B117C" wp14:editId="187A8C87">
            <wp:extent cx="2495550" cy="1409700"/>
            <wp:effectExtent l="0" t="0" r="0" b="0"/>
            <wp:docPr id="3" name="Obraz 3" descr="baza d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za dan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223A5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Zalety: </w:t>
      </w:r>
      <w:r w:rsidRPr="00223A5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br/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 prostota;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łatwo przechowywać dodatkowe informacje o samochodach;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223A5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Wady: </w:t>
      </w:r>
      <w:r w:rsidRPr="00223A5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br/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 wielokrotne powtarzanie nazwisk „marnuje” miejsce w pamięci;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trudno robić podsumowania i zestawiania informacji (łatwo pomylić się np. wpisując imię i nazwisko);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trudno przechowywać dodatkowe informacje o mieszkańcach.</w:t>
      </w:r>
    </w:p>
    <w:p w:rsidR="00223A5F" w:rsidRPr="00223A5F" w:rsidRDefault="00223A5F" w:rsidP="00223A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Sposób III – relacyjna baza danych</w:t>
      </w: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</w: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Informacje zbierane są w dwóch tabelach połączonych tzw. relacją. 1 tabela to informacje o mieszkańcach. 2 tabela zawiera informacje o samochodach posiadanych przez poszczególnych ludzi.</w:t>
      </w:r>
    </w:p>
    <w:p w:rsidR="00223A5F" w:rsidRPr="00223A5F" w:rsidRDefault="00223A5F" w:rsidP="00223A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16586578" wp14:editId="58397161">
            <wp:extent cx="4381500" cy="1495425"/>
            <wp:effectExtent l="0" t="0" r="0" b="9525"/>
            <wp:docPr id="4" name="Obraz 4" descr="b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5F" w:rsidRPr="00223A5F" w:rsidRDefault="00223A5F" w:rsidP="00223A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Zalety: </w:t>
      </w:r>
      <w:r w:rsidRPr="00223A5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br/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 łatwo przechowywać dodatkowe informacje o samochodach (np.: marka, typ, rocznik, numer rejestracyjny) i ludziach (np.: adres, PESEL, itp.);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łatwo robić zestawienia tak ze względu na samochody jak i na mieszkańców;</w:t>
      </w:r>
    </w:p>
    <w:p w:rsidR="00223A5F" w:rsidRPr="00223A5F" w:rsidRDefault="00223A5F" w:rsidP="00223A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Wady: 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złożona konstrukcja wymaga stosowania relacyjnego systemu baz danych, który odpowiedzialny jest np. za „wirtualne” łączenie dwóch tabel w jedną.</w:t>
      </w:r>
    </w:p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Pole </w:t>
      </w: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id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które łączy obie tabele jest niepowtarzalnym identyfikatorem człowieka (</w:t>
      </w: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kluczem głównym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) w tabeli ludzie. W tabeli samochody pole id jest </w:t>
      </w: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kluczem obcym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Kluczem głównym – wartością niepowtarzalną jest pole </w:t>
      </w:r>
      <w:proofErr w:type="spellStart"/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ids</w:t>
      </w:r>
      <w:proofErr w:type="spellEnd"/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Kluczem głównym są najczęściej liczby całkowite. Generowane są one przeważnie automatycznie przez system baz danych w trakcie dodawania nowego rekordu. Przeważnie jest to </w:t>
      </w: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pole typu </w:t>
      </w:r>
      <w:proofErr w:type="spellStart"/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autonumer</w:t>
      </w:r>
      <w:proofErr w:type="spellEnd"/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Relacja łącząca tabele nazywa się </w:t>
      </w: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relacją jeden do wielu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Jeden mieszkaniec może mieć bowiem wiele samochodów.</w:t>
      </w:r>
    </w:p>
    <w:p w:rsidR="00223A5F" w:rsidRPr="00223A5F" w:rsidRDefault="00223A5F" w:rsidP="00223A5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pict>
          <v:rect id="_x0000_i1025" style="width:0;height:1.5pt" o:hralign="center" o:hrstd="t" o:hr="t" fillcolor="#a0a0a0" stroked="f"/>
        </w:pict>
      </w:r>
    </w:p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Słownik podstawowych pojęć:</w:t>
      </w:r>
    </w:p>
    <w:p w:rsidR="00223A5F" w:rsidRPr="00223A5F" w:rsidRDefault="00223A5F" w:rsidP="00223A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Dane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– wartości przechowywane w bazie danych Np. 1801, 22, WK</w:t>
      </w:r>
    </w:p>
    <w:p w:rsidR="00223A5F" w:rsidRPr="00223A5F" w:rsidRDefault="00223A5F" w:rsidP="00223A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Informacje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– przetworzone dane – zrozumiałe dla odbiorcy. Np. powiat bieszczadzki, 22% VAT, wspomaganie kierownicy</w:t>
      </w:r>
    </w:p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spellStart"/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Null</w:t>
      </w:r>
      <w:proofErr w:type="spellEnd"/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(wartość zerowa) – jeśli dana wartość nie jest znana lub nie ma jej w ogóle mówimy, że jest </w:t>
      </w:r>
      <w:proofErr w:type="spellStart"/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Null</w:t>
      </w:r>
      <w:proofErr w:type="spellEnd"/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(to nie to samo co 0 lub znak spacji). Wartość </w:t>
      </w:r>
      <w:proofErr w:type="spellStart"/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Null</w:t>
      </w:r>
      <w:proofErr w:type="spellEnd"/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może być przyczyną trudnych do wykrycia błędów w wyrażeniach matematycznych i funkcjach.</w:t>
      </w:r>
    </w:p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Tabela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– zbiór rekordów, które składają się z pól, wskazane jest by zawierały informacje na jeden wspólny temat.</w:t>
      </w:r>
    </w:p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Tabela danych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– przechowuje dane najczęściej ciągle modyfikowane.</w:t>
      </w:r>
    </w:p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Pole (atrybut)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– przechowuje jednostkowe dane. Rozróżnia się pola: segmentowe, wielowartościowe, wyliczeniowe.</w:t>
      </w:r>
    </w:p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Rekord (</w:t>
      </w:r>
      <w:proofErr w:type="spellStart"/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krotka</w:t>
      </w:r>
      <w:proofErr w:type="spellEnd"/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)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– rekord to pełny zestaw pól dane tabeli – </w:t>
      </w:r>
      <w:proofErr w:type="spellStart"/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pojedyńcza</w:t>
      </w:r>
      <w:proofErr w:type="spellEnd"/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kompletna informacja na dany temat.</w:t>
      </w:r>
    </w:p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Perspektywa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– wirtualna tabela – składa się z pól jednej lub większej liczby rzeczywistych tabel. Perspektywy są często interpretowane jako zapytania (kwerendy) w prostych SZRBD.</w:t>
      </w:r>
    </w:p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Klucze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– pola pełniące specjalne funkcje.</w:t>
      </w:r>
    </w:p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Klucz podstawowy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– jednoznacznie identyfikuje dany rekord.</w:t>
      </w:r>
    </w:p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Indeksy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– najczęściej pozwalają na sprawne przeszukiwanie danych.</w:t>
      </w:r>
    </w:p>
    <w:p w:rsidR="00223A5F" w:rsidRPr="00223A5F" w:rsidRDefault="00223A5F" w:rsidP="00223A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3A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Relacje</w:t>
      </w:r>
      <w:r w:rsidRPr="00223A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– powiązania między dwoma tabelami za pomocą klucza lub specjalnej tabeli (tabela łącząca), każda relacja opisana jest przez typ relacji .</w:t>
      </w:r>
    </w:p>
    <w:p w:rsidR="00223A5F" w:rsidRDefault="00223A5F"/>
    <w:sectPr w:rsidR="0022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5F"/>
    <w:rsid w:val="00165345"/>
    <w:rsid w:val="0022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1</cp:revision>
  <dcterms:created xsi:type="dcterms:W3CDTF">2020-05-31T20:08:00Z</dcterms:created>
  <dcterms:modified xsi:type="dcterms:W3CDTF">2020-05-31T20:11:00Z</dcterms:modified>
</cp:coreProperties>
</file>