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A3" w:rsidRDefault="003B18A3">
      <w:pPr>
        <w:rPr>
          <w:rFonts w:ascii="Times New Roman" w:hAnsi="Times New Roman" w:cs="Times New Roman"/>
          <w:b/>
          <w:bCs/>
        </w:rPr>
      </w:pPr>
      <w:r>
        <w:rPr>
          <w:b/>
          <w:sz w:val="28"/>
          <w:szCs w:val="28"/>
        </w:rPr>
        <w:t>Kontakt przez</w:t>
      </w:r>
      <w:r w:rsidRPr="006B2DD5">
        <w:rPr>
          <w:b/>
          <w:sz w:val="28"/>
          <w:szCs w:val="28"/>
        </w:rPr>
        <w:t xml:space="preserve"> e-mail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lub przez Messengera </w:t>
      </w:r>
      <w:r w:rsidR="005C0D77">
        <w:rPr>
          <w:b/>
          <w:sz w:val="28"/>
          <w:szCs w:val="28"/>
        </w:rPr>
        <w:t>do 21.05</w:t>
      </w:r>
      <w:bookmarkStart w:id="0" w:name="_GoBack"/>
      <w:bookmarkEnd w:id="0"/>
    </w:p>
    <w:p w:rsidR="003B18A3" w:rsidRDefault="003B18A3" w:rsidP="003B18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</w:p>
    <w:p w:rsidR="003B18A3" w:rsidRDefault="003B18A3" w:rsidP="003B18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0F5B53">
        <w:rPr>
          <w:rFonts w:ascii="Times New Roman" w:hAnsi="Times New Roman" w:cs="Times New Roman"/>
          <w:b/>
          <w:bCs/>
        </w:rPr>
        <w:t>Lekcja</w:t>
      </w:r>
      <w:r w:rsidR="00C026CC">
        <w:rPr>
          <w:rFonts w:ascii="Times New Roman" w:hAnsi="Times New Roman" w:cs="Times New Roman"/>
          <w:b/>
          <w:bCs/>
        </w:rPr>
        <w:t xml:space="preserve"> wychowawcza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="006B2B37">
        <w:rPr>
          <w:rFonts w:ascii="Times New Roman" w:hAnsi="Times New Roman" w:cs="Times New Roman"/>
          <w:b/>
          <w:bCs/>
        </w:rPr>
        <w:t xml:space="preserve">                           21</w:t>
      </w:r>
      <w:r w:rsidR="00506175" w:rsidRPr="002C374D">
        <w:rPr>
          <w:rFonts w:ascii="Times New Roman" w:hAnsi="Times New Roman" w:cs="Times New Roman"/>
          <w:b/>
          <w:bCs/>
        </w:rPr>
        <w:t>.05</w:t>
      </w:r>
      <w:r w:rsidR="006B2B37">
        <w:rPr>
          <w:rFonts w:ascii="Times New Roman" w:hAnsi="Times New Roman" w:cs="Times New Roman"/>
          <w:b/>
          <w:bCs/>
        </w:rPr>
        <w:t>.2020</w:t>
      </w:r>
    </w:p>
    <w:p w:rsidR="00506175" w:rsidRDefault="003B18A3" w:rsidP="003B18A3">
      <w:pPr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</w:rPr>
        <w:br/>
      </w:r>
      <w:r w:rsidRPr="003B18A3">
        <w:rPr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 w:rsidR="006B2B37">
        <w:rPr>
          <w:rFonts w:ascii="Arial" w:eastAsia="Times New Roman" w:hAnsi="Arial" w:cs="Arial"/>
          <w:kern w:val="36"/>
          <w:sz w:val="28"/>
          <w:szCs w:val="28"/>
          <w:lang w:eastAsia="pl-PL"/>
        </w:rPr>
        <w:t>Analiza wyników nauczania i zachowania</w:t>
      </w:r>
    </w:p>
    <w:p w:rsidR="006B2B37" w:rsidRDefault="006B2B37" w:rsidP="003B18A3">
      <w:pPr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Proszę o wpisanie do tabelki </w:t>
      </w:r>
      <w:r w:rsidR="003B67FB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(x) w miejscu 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>propo</w:t>
      </w:r>
      <w:r w:rsidR="003B67FB">
        <w:rPr>
          <w:rFonts w:ascii="Arial" w:eastAsia="Times New Roman" w:hAnsi="Arial" w:cs="Arial"/>
          <w:kern w:val="36"/>
          <w:sz w:val="28"/>
          <w:szCs w:val="28"/>
          <w:lang w:eastAsia="pl-PL"/>
        </w:rPr>
        <w:t>nowanej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 ocen</w:t>
      </w:r>
      <w:r w:rsidR="003B67FB">
        <w:rPr>
          <w:rFonts w:ascii="Arial" w:eastAsia="Times New Roman" w:hAnsi="Arial" w:cs="Arial"/>
          <w:kern w:val="36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 z zachowania swoich kolegów i koleżanek oraz własną.</w:t>
      </w:r>
      <w:r w:rsidR="003B67FB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 Przy swoim nazwisku proszę postawić dodatkowo kropkę. Po uzupełnieniu tabelki proszę zrobić zdjęcie i odesłać jak najszybciej do mnie na Messengera.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2223"/>
        <w:gridCol w:w="817"/>
        <w:gridCol w:w="1089"/>
        <w:gridCol w:w="1074"/>
        <w:gridCol w:w="1089"/>
        <w:gridCol w:w="1089"/>
        <w:gridCol w:w="1074"/>
      </w:tblGrid>
      <w:tr w:rsidR="003B67FB" w:rsidTr="003B67FB">
        <w:tc>
          <w:tcPr>
            <w:tcW w:w="607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223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817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wz</w:t>
            </w:r>
            <w:proofErr w:type="spellEnd"/>
          </w:p>
        </w:tc>
        <w:tc>
          <w:tcPr>
            <w:tcW w:w="1089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bdb</w:t>
            </w:r>
            <w:proofErr w:type="spellEnd"/>
          </w:p>
        </w:tc>
        <w:tc>
          <w:tcPr>
            <w:tcW w:w="1074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db</w:t>
            </w:r>
            <w:proofErr w:type="spellEnd"/>
          </w:p>
        </w:tc>
        <w:tc>
          <w:tcPr>
            <w:tcW w:w="1089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pop</w:t>
            </w:r>
          </w:p>
        </w:tc>
        <w:tc>
          <w:tcPr>
            <w:tcW w:w="1089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ndp</w:t>
            </w:r>
            <w:proofErr w:type="spellEnd"/>
          </w:p>
        </w:tc>
        <w:tc>
          <w:tcPr>
            <w:tcW w:w="1074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ng</w:t>
            </w:r>
            <w:proofErr w:type="spellEnd"/>
          </w:p>
        </w:tc>
      </w:tr>
      <w:tr w:rsidR="003B67FB" w:rsidTr="003B67FB">
        <w:tc>
          <w:tcPr>
            <w:tcW w:w="607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23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Bołdyzer</w:t>
            </w:r>
            <w:proofErr w:type="spellEnd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 xml:space="preserve"> D</w:t>
            </w:r>
          </w:p>
        </w:tc>
        <w:tc>
          <w:tcPr>
            <w:tcW w:w="817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</w:tr>
      <w:tr w:rsidR="003B67FB" w:rsidTr="003B67FB">
        <w:tc>
          <w:tcPr>
            <w:tcW w:w="607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23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Kosch</w:t>
            </w:r>
            <w:proofErr w:type="spellEnd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 xml:space="preserve"> N</w:t>
            </w:r>
          </w:p>
        </w:tc>
        <w:tc>
          <w:tcPr>
            <w:tcW w:w="817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</w:tr>
      <w:tr w:rsidR="003B67FB" w:rsidTr="003B67FB">
        <w:tc>
          <w:tcPr>
            <w:tcW w:w="607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23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Kubowicz N</w:t>
            </w:r>
          </w:p>
        </w:tc>
        <w:tc>
          <w:tcPr>
            <w:tcW w:w="817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</w:tr>
      <w:tr w:rsidR="003B67FB" w:rsidTr="003B67FB">
        <w:tc>
          <w:tcPr>
            <w:tcW w:w="607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23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Lorek P</w:t>
            </w:r>
          </w:p>
        </w:tc>
        <w:tc>
          <w:tcPr>
            <w:tcW w:w="817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</w:tr>
      <w:tr w:rsidR="003B67FB" w:rsidTr="003B67FB">
        <w:tc>
          <w:tcPr>
            <w:tcW w:w="607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23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Suszczyński</w:t>
            </w:r>
            <w:proofErr w:type="spellEnd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Sz</w:t>
            </w:r>
            <w:proofErr w:type="spellEnd"/>
          </w:p>
        </w:tc>
        <w:tc>
          <w:tcPr>
            <w:tcW w:w="817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</w:tr>
      <w:tr w:rsidR="003B67FB" w:rsidTr="003B67FB">
        <w:tc>
          <w:tcPr>
            <w:tcW w:w="607" w:type="dxa"/>
          </w:tcPr>
          <w:p w:rsidR="003B67FB" w:rsidRDefault="003B67FB" w:rsidP="00C71389">
            <w:pPr>
              <w:jc w:val="center"/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23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>Maligłówka</w:t>
            </w:r>
            <w:proofErr w:type="spellEnd"/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  <w:t xml:space="preserve"> D</w:t>
            </w:r>
          </w:p>
        </w:tc>
        <w:tc>
          <w:tcPr>
            <w:tcW w:w="817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89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1074" w:type="dxa"/>
          </w:tcPr>
          <w:p w:rsidR="003B67FB" w:rsidRDefault="003B67FB" w:rsidP="003B18A3">
            <w:pPr>
              <w:rPr>
                <w:rFonts w:ascii="Arial" w:eastAsia="Times New Roman" w:hAnsi="Arial" w:cs="Arial"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0539AB" w:rsidRDefault="000539AB" w:rsidP="000539AB">
      <w:pPr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br/>
        <w:t>Dla przypomnienia wysyłam kryteria z zachowania wg, których proszę się kierować swoimi propozycjami oceniając siebie oraz kolegów i koleżanki. Czyli, 1 x przy nazwisku</w:t>
      </w: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br/>
      </w:r>
      <w:r w:rsidRPr="000539AB">
        <w:rPr>
          <w:b/>
        </w:rPr>
        <w:t>Kryteria oceny zachowania w klasach IV – VIII i szkole zawodowej</w:t>
      </w:r>
    </w:p>
    <w:p w:rsidR="000539AB" w:rsidRPr="00132333" w:rsidRDefault="000539AB" w:rsidP="000539AB">
      <w:pPr>
        <w:pStyle w:val="Tekstpodstawowy"/>
        <w:jc w:val="center"/>
        <w:rPr>
          <w:sz w:val="18"/>
          <w:szCs w:val="18"/>
        </w:rPr>
      </w:pPr>
    </w:p>
    <w:p w:rsidR="000539AB" w:rsidRPr="00132333" w:rsidRDefault="000539AB" w:rsidP="000539AB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Oceny śródroczne i roczne z zachowania ustala się wg następującej skali:</w:t>
      </w:r>
    </w:p>
    <w:p w:rsidR="000539AB" w:rsidRPr="00132333" w:rsidRDefault="000539AB" w:rsidP="000539AB">
      <w:pPr>
        <w:pStyle w:val="Tekstpodstawowy"/>
        <w:numPr>
          <w:ilvl w:val="1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wzorowe – </w:t>
      </w:r>
      <w:proofErr w:type="spellStart"/>
      <w:r w:rsidRPr="00132333">
        <w:rPr>
          <w:sz w:val="18"/>
          <w:szCs w:val="18"/>
        </w:rPr>
        <w:t>wz</w:t>
      </w:r>
      <w:proofErr w:type="spellEnd"/>
    </w:p>
    <w:p w:rsidR="000539AB" w:rsidRPr="00132333" w:rsidRDefault="000539AB" w:rsidP="000539AB">
      <w:pPr>
        <w:pStyle w:val="Tekstpodstawowy"/>
        <w:numPr>
          <w:ilvl w:val="1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bardzo dobre – </w:t>
      </w:r>
      <w:proofErr w:type="spellStart"/>
      <w:r w:rsidRPr="00132333">
        <w:rPr>
          <w:sz w:val="18"/>
          <w:szCs w:val="18"/>
        </w:rPr>
        <w:t>bdb</w:t>
      </w:r>
      <w:proofErr w:type="spellEnd"/>
    </w:p>
    <w:p w:rsidR="000539AB" w:rsidRPr="00132333" w:rsidRDefault="000539AB" w:rsidP="000539AB">
      <w:pPr>
        <w:pStyle w:val="Tekstpodstawowy"/>
        <w:numPr>
          <w:ilvl w:val="1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dobre – </w:t>
      </w:r>
      <w:proofErr w:type="spellStart"/>
      <w:r w:rsidRPr="00132333">
        <w:rPr>
          <w:sz w:val="18"/>
          <w:szCs w:val="18"/>
        </w:rPr>
        <w:t>db</w:t>
      </w:r>
      <w:proofErr w:type="spellEnd"/>
    </w:p>
    <w:p w:rsidR="000539AB" w:rsidRPr="00132333" w:rsidRDefault="000539AB" w:rsidP="000539AB">
      <w:pPr>
        <w:pStyle w:val="Tekstpodstawowy"/>
        <w:numPr>
          <w:ilvl w:val="1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poprawne – pop</w:t>
      </w:r>
    </w:p>
    <w:p w:rsidR="000539AB" w:rsidRPr="00132333" w:rsidRDefault="000539AB" w:rsidP="000539AB">
      <w:pPr>
        <w:pStyle w:val="Tekstpodstawowy"/>
        <w:numPr>
          <w:ilvl w:val="1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nieodpowiednie – </w:t>
      </w:r>
      <w:proofErr w:type="spellStart"/>
      <w:r w:rsidRPr="00132333">
        <w:rPr>
          <w:sz w:val="18"/>
          <w:szCs w:val="18"/>
        </w:rPr>
        <w:t>ndp</w:t>
      </w:r>
      <w:proofErr w:type="spellEnd"/>
    </w:p>
    <w:p w:rsidR="000539AB" w:rsidRPr="00132333" w:rsidRDefault="000539AB" w:rsidP="000539AB">
      <w:pPr>
        <w:pStyle w:val="Tekstpodstawowy"/>
        <w:numPr>
          <w:ilvl w:val="1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naganne – </w:t>
      </w:r>
      <w:proofErr w:type="spellStart"/>
      <w:r w:rsidRPr="00132333">
        <w:rPr>
          <w:sz w:val="18"/>
          <w:szCs w:val="18"/>
        </w:rPr>
        <w:t>ng</w:t>
      </w:r>
      <w:proofErr w:type="spellEnd"/>
      <w:r w:rsidRPr="00132333">
        <w:rPr>
          <w:sz w:val="18"/>
          <w:szCs w:val="18"/>
        </w:rPr>
        <w:t xml:space="preserve"> </w:t>
      </w:r>
    </w:p>
    <w:p w:rsidR="000539AB" w:rsidRPr="00132333" w:rsidRDefault="000539AB" w:rsidP="000539AB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Śródroczna i roczna ocena klasyfikacyjna zachowania uwzględnia w szczególności:</w:t>
      </w:r>
    </w:p>
    <w:p w:rsidR="000539AB" w:rsidRPr="00132333" w:rsidRDefault="000539AB" w:rsidP="000539AB">
      <w:pPr>
        <w:pStyle w:val="Tekstpodstawowy"/>
        <w:numPr>
          <w:ilvl w:val="2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wywiązanie się z obowiązków ucznia,</w:t>
      </w:r>
    </w:p>
    <w:p w:rsidR="000539AB" w:rsidRPr="00132333" w:rsidRDefault="000539AB" w:rsidP="000539AB">
      <w:pPr>
        <w:pStyle w:val="Tekstpodstawowy"/>
        <w:numPr>
          <w:ilvl w:val="2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podstępowanie zgodne z dobrem społeczności szkolnej,</w:t>
      </w:r>
    </w:p>
    <w:p w:rsidR="000539AB" w:rsidRPr="00132333" w:rsidRDefault="000539AB" w:rsidP="000539AB">
      <w:pPr>
        <w:pStyle w:val="Tekstpodstawowy"/>
        <w:numPr>
          <w:ilvl w:val="2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dbałość o piękno mowy ojczystej,</w:t>
      </w:r>
    </w:p>
    <w:p w:rsidR="000539AB" w:rsidRPr="00132333" w:rsidRDefault="000539AB" w:rsidP="000539AB">
      <w:pPr>
        <w:pStyle w:val="Tekstpodstawowy"/>
        <w:numPr>
          <w:ilvl w:val="2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dbałość o bezpieczeństwo i zdrowie własne oraz innych osób,</w:t>
      </w:r>
    </w:p>
    <w:p w:rsidR="000539AB" w:rsidRPr="00132333" w:rsidRDefault="000539AB" w:rsidP="000539AB">
      <w:pPr>
        <w:pStyle w:val="Tekstpodstawowy"/>
        <w:numPr>
          <w:ilvl w:val="2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godne, kulturalne zachowanie się w szkole i poza nią,</w:t>
      </w:r>
    </w:p>
    <w:p w:rsidR="000539AB" w:rsidRPr="00132333" w:rsidRDefault="000539AB" w:rsidP="000539AB">
      <w:pPr>
        <w:pStyle w:val="Tekstpodstawowy"/>
        <w:numPr>
          <w:ilvl w:val="2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okazywanie szacunki innym osobom,</w:t>
      </w:r>
    </w:p>
    <w:p w:rsidR="000539AB" w:rsidRPr="00132333" w:rsidRDefault="000539AB" w:rsidP="000539AB">
      <w:pPr>
        <w:pStyle w:val="Tekstpodstawowy"/>
        <w:numPr>
          <w:ilvl w:val="2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udział ucznia w realizowanym projekcie edukacyjnym.</w:t>
      </w:r>
    </w:p>
    <w:p w:rsidR="000539AB" w:rsidRPr="00132333" w:rsidRDefault="000539AB" w:rsidP="000539AB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W klasach I – III szkoły podstawowej śródroczne i roczne oceny klasyfikacyjne zachowania są ocenami opisowymi. </w:t>
      </w:r>
    </w:p>
    <w:p w:rsidR="000539AB" w:rsidRPr="00132333" w:rsidRDefault="000539AB" w:rsidP="000539AB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>Śródroczne i roczne oceny klasyfikacyjne zachowania dla uczniów z upośledzeniem umysłowym w stopniu umiarkowanym lub znacznym są ocenami opisowymi.</w:t>
      </w:r>
    </w:p>
    <w:p w:rsidR="000539AB" w:rsidRPr="00132333" w:rsidRDefault="000539AB" w:rsidP="000539AB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</w:t>
      </w:r>
      <w:proofErr w:type="spellStart"/>
      <w:r w:rsidRPr="00132333">
        <w:rPr>
          <w:sz w:val="18"/>
          <w:szCs w:val="18"/>
        </w:rPr>
        <w:t>psychologiczno</w:t>
      </w:r>
      <w:proofErr w:type="spellEnd"/>
      <w:r w:rsidRPr="00132333">
        <w:rPr>
          <w:sz w:val="18"/>
          <w:szCs w:val="18"/>
        </w:rPr>
        <w:t xml:space="preserve"> – pedagogicznej w tym poradni specjalistycznej. </w:t>
      </w:r>
    </w:p>
    <w:p w:rsidR="000539AB" w:rsidRPr="00132333" w:rsidRDefault="000539AB" w:rsidP="000539AB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132333">
        <w:rPr>
          <w:sz w:val="18"/>
          <w:szCs w:val="18"/>
        </w:rPr>
        <w:lastRenderedPageBreak/>
        <w:t>Rada Pedagogiczna może podjąć uchwałę o niepromowaniu do klasy programowo wyższej lub nieukończeniu szkoły przez ucznia, któremu w danej co najmniej dwa razy z rzędu ustalono naganną roczną ocenę klasyfikacyjną zachowania.</w:t>
      </w:r>
    </w:p>
    <w:p w:rsidR="000539AB" w:rsidRPr="00132333" w:rsidRDefault="000539AB" w:rsidP="000539AB">
      <w:pPr>
        <w:pStyle w:val="Tekstpodstawowy"/>
        <w:jc w:val="center"/>
        <w:rPr>
          <w:sz w:val="18"/>
          <w:szCs w:val="18"/>
        </w:rPr>
      </w:pP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  <w:r w:rsidRPr="00132333">
        <w:rPr>
          <w:b/>
          <w:sz w:val="18"/>
          <w:szCs w:val="18"/>
        </w:rPr>
        <w:t>§ 91</w:t>
      </w: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  <w:r w:rsidRPr="00132333">
        <w:rPr>
          <w:b/>
          <w:sz w:val="18"/>
          <w:szCs w:val="18"/>
        </w:rPr>
        <w:t>Tryb i zasady ustalania oceny zachowania</w:t>
      </w:r>
    </w:p>
    <w:p w:rsidR="000539AB" w:rsidRPr="00132333" w:rsidRDefault="000539AB" w:rsidP="000539AB">
      <w:pPr>
        <w:jc w:val="center"/>
        <w:rPr>
          <w:sz w:val="18"/>
          <w:szCs w:val="18"/>
          <w:u w:val="single"/>
        </w:rPr>
      </w:pPr>
    </w:p>
    <w:p w:rsidR="000539AB" w:rsidRPr="00132333" w:rsidRDefault="000539AB" w:rsidP="000539AB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Ocenę z zachowania (śródroczną i roczną) ustala wychowawca klasy po zasięgnięciu opinii uczniów swej klasy, nauczycieli i w oparciu o uwagi w zeszycie klasowym i arkuszu.</w:t>
      </w:r>
    </w:p>
    <w:p w:rsidR="000539AB" w:rsidRPr="00132333" w:rsidRDefault="000539AB" w:rsidP="000539AB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Na miesiąc przed końcem I semestru bądź przed końcem roku szkolnego nauczyciele przedmiotów wpisują w arkuszach dołączonych do dzienników lekcyjnych propozycje ocen zachowania dla poszczególnych uczniów klasy.</w:t>
      </w:r>
    </w:p>
    <w:p w:rsidR="000539AB" w:rsidRPr="00132333" w:rsidRDefault="000539AB" w:rsidP="000539AB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Najpóźniej w terminie 7 dni przed klasyfikacyjnym posiedzeniem Rady Pedagogicznej wychowawca przedstawia uczniom propozycje ocen zachowania.</w:t>
      </w:r>
    </w:p>
    <w:p w:rsidR="000539AB" w:rsidRPr="00132333" w:rsidRDefault="000539AB" w:rsidP="000539AB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Zespół klasowy oraz oceniany uczeń wyrażają swoją opinię na temat ocen zachowania w formie przyjętej przez daną klasę.</w:t>
      </w:r>
    </w:p>
    <w:p w:rsidR="000539AB" w:rsidRPr="00132333" w:rsidRDefault="000539AB" w:rsidP="000539AB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Po zasięgnięciu opinii nauczycieli i uczniów ocena z zachowania ustalona przez wychowawcę jest ostateczna.</w:t>
      </w:r>
    </w:p>
    <w:p w:rsidR="000539AB" w:rsidRPr="00132333" w:rsidRDefault="000539AB" w:rsidP="000539AB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Wychowawca klasy przedstawia oceny z zachowania na posiedzeniu Rady Pedagogicznej.</w:t>
      </w:r>
    </w:p>
    <w:p w:rsidR="000539AB" w:rsidRPr="00132333" w:rsidRDefault="000539AB" w:rsidP="000539AB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Jeżeli roczna ocena zachowania została ustalona niezgodnie z obowiązującymi przepisami prawa oraz przyjętymi procedurami, uczeń, jego rodzice lub opiekunowie prawni mają prawo wnieść o ponowne ustalenie oceny zachowania zgodnie z procedurą określoną w § 83 - Klasyfikowanie.</w:t>
      </w:r>
    </w:p>
    <w:p w:rsidR="000539AB" w:rsidRPr="00132333" w:rsidRDefault="000539AB" w:rsidP="000539AB">
      <w:pPr>
        <w:jc w:val="center"/>
        <w:rPr>
          <w:sz w:val="18"/>
          <w:szCs w:val="18"/>
        </w:rPr>
      </w:pP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  <w:r w:rsidRPr="00132333">
        <w:rPr>
          <w:b/>
          <w:sz w:val="18"/>
          <w:szCs w:val="18"/>
        </w:rPr>
        <w:t>§ 92</w:t>
      </w: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  <w:r w:rsidRPr="00132333">
        <w:rPr>
          <w:b/>
          <w:sz w:val="18"/>
          <w:szCs w:val="18"/>
        </w:rPr>
        <w:t>Ogólne kryteria ocen śródrocznych i rocznych zachowania</w:t>
      </w: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</w:p>
    <w:p w:rsidR="000539AB" w:rsidRPr="00132333" w:rsidRDefault="000539AB" w:rsidP="000539AB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 xml:space="preserve">Ocenę wzorową </w:t>
      </w:r>
      <w:r w:rsidRPr="00132333">
        <w:rPr>
          <w:sz w:val="18"/>
          <w:szCs w:val="18"/>
        </w:rPr>
        <w:t>otrzymuje uczeń,</w:t>
      </w:r>
      <w:r w:rsidRPr="00132333">
        <w:rPr>
          <w:b/>
          <w:sz w:val="18"/>
          <w:szCs w:val="18"/>
        </w:rPr>
        <w:t xml:space="preserve"> który</w:t>
      </w:r>
      <w:r w:rsidRPr="00132333">
        <w:rPr>
          <w:sz w:val="18"/>
          <w:szCs w:val="18"/>
        </w:rPr>
        <w:t xml:space="preserve"> wypełnia wszystkie postanowienia Statutu Szkoły bez zastrzeżeń i może być rzeczywistym pozytywnym przykładem dla innych. Podczas realizacji projektu gimnazjalnego aktywnie uczestniczył w kluczowych działaniach na poszczególnych etapach jego realizacji.</w:t>
      </w:r>
    </w:p>
    <w:p w:rsidR="000539AB" w:rsidRPr="00132333" w:rsidRDefault="000539AB" w:rsidP="000539AB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Ocenę bardzo dobrą</w:t>
      </w:r>
      <w:r w:rsidRPr="00132333">
        <w:rPr>
          <w:sz w:val="18"/>
          <w:szCs w:val="18"/>
        </w:rPr>
        <w:t xml:space="preserve"> otrzymuje uczeń, który spełnia wymagania Statutu Szkoły i w pewnych aspektach działalności zawartych wspomagając członków zespołu.</w:t>
      </w:r>
    </w:p>
    <w:p w:rsidR="000539AB" w:rsidRPr="00132333" w:rsidRDefault="000539AB" w:rsidP="000539AB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Ocenę dobrą</w:t>
      </w:r>
      <w:r w:rsidRPr="00132333">
        <w:rPr>
          <w:sz w:val="18"/>
          <w:szCs w:val="18"/>
        </w:rPr>
        <w:t xml:space="preserve"> otrzymuje uczeń, który przestrzega postanowień Statutu Szkoły i wypełnia wymagania szczegółowe przewidziane na ocenę dobrą. Praw</w:t>
      </w:r>
      <w:r>
        <w:rPr>
          <w:sz w:val="18"/>
          <w:szCs w:val="18"/>
        </w:rPr>
        <w:t xml:space="preserve">idłowo wypełniał swoje zadania </w:t>
      </w:r>
      <w:r w:rsidRPr="00132333">
        <w:rPr>
          <w:sz w:val="18"/>
          <w:szCs w:val="18"/>
        </w:rPr>
        <w:t>w okresie realizacji projektu gimnazjalnego reagując pozytywnie na uwagi zespołu i opiekuna projektu.</w:t>
      </w:r>
    </w:p>
    <w:p w:rsidR="000539AB" w:rsidRPr="00132333" w:rsidRDefault="000539AB" w:rsidP="000539AB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Ocenę poprawną</w:t>
      </w:r>
      <w:r w:rsidRPr="00132333">
        <w:rPr>
          <w:sz w:val="18"/>
          <w:szCs w:val="18"/>
        </w:rPr>
        <w:t xml:space="preserve"> otrzymuje uczeń, który bez większych zastrzeżeń przestrzega postanowienia Statutu Szkoły, a niewielkie wykroczenia nie mają charakteru uporczywego łamania zasad postępowania ucznia. Wypełniał swoje obowiązki w trakcie realizacji projektu gimnazjalnego, lecz zdarzało mu się nie wywiązać z przyjętych zadań, co było przyczyną opóźnień lub konfliktów w zespole.</w:t>
      </w:r>
    </w:p>
    <w:p w:rsidR="000539AB" w:rsidRPr="00132333" w:rsidRDefault="000539AB" w:rsidP="000539AB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Ocenę nieodpowiednią</w:t>
      </w:r>
      <w:r w:rsidRPr="00132333">
        <w:rPr>
          <w:sz w:val="18"/>
          <w:szCs w:val="18"/>
        </w:rPr>
        <w:t xml:space="preserve"> otrzymuje uczeń, który często i w istotny sposób narusza postanowienia Statutu Szkoły. Często zaniedbywał swoje obowiązki podczas realizacji projektu gimnazjalnego lub odmawiał współpracy, co miało wpływ na przebieg przyjętego przez zespół harmonogramu pracy i wiązało się ze zwiększeniem obowiązków innych członków zespołu projektowego.</w:t>
      </w:r>
    </w:p>
    <w:p w:rsidR="000539AB" w:rsidRPr="00132333" w:rsidRDefault="000539AB" w:rsidP="000539AB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Ocenę naganną</w:t>
      </w:r>
      <w:r w:rsidRPr="00132333">
        <w:rPr>
          <w:sz w:val="18"/>
          <w:szCs w:val="18"/>
        </w:rPr>
        <w:t xml:space="preserve"> otrzymuje uczeń, który uporczywie łamie postanowienia Statutu Szkoły, popełnia czyny zabronione przez prawo, rozmyślnie stwarza </w:t>
      </w:r>
      <w:r>
        <w:rPr>
          <w:sz w:val="18"/>
          <w:szCs w:val="18"/>
        </w:rPr>
        <w:t xml:space="preserve">zagrożenie dla zdrowia swojego </w:t>
      </w:r>
      <w:r w:rsidRPr="00132333">
        <w:rPr>
          <w:sz w:val="18"/>
          <w:szCs w:val="18"/>
        </w:rPr>
        <w:t>i kolegów, niszczy mienie szkoły lub własność prywa</w:t>
      </w:r>
      <w:r>
        <w:rPr>
          <w:sz w:val="18"/>
          <w:szCs w:val="18"/>
        </w:rPr>
        <w:t xml:space="preserve">tną, brutalnie narusza godność </w:t>
      </w:r>
      <w:r w:rsidRPr="00132333">
        <w:rPr>
          <w:sz w:val="18"/>
          <w:szCs w:val="18"/>
        </w:rPr>
        <w:t>i nietykalność osobistą innych osób. Nie przystąpił do realizacji projektu lub nie wywiązywał się ze swoich obowiązków mimo rozmów z członkami zespołu i opiekunem projektu, a jego postawa była lekceważąca w stosunku do członków zespołu jak opiekuna.</w:t>
      </w:r>
    </w:p>
    <w:p w:rsidR="000539AB" w:rsidRPr="00132333" w:rsidRDefault="000539AB" w:rsidP="000539AB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Ocena klasyfikacyjna zachowania nie ma wpływu na:</w:t>
      </w:r>
    </w:p>
    <w:p w:rsidR="000539AB" w:rsidRPr="00132333" w:rsidRDefault="000539AB" w:rsidP="000539AB">
      <w:pPr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oceny klasyfikacyjne z zajęć edukacyjnych,</w:t>
      </w:r>
    </w:p>
    <w:p w:rsidR="000539AB" w:rsidRPr="00132333" w:rsidRDefault="000539AB" w:rsidP="000539AB">
      <w:pPr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promocję do klasy programowo wyższej lub ukończenie szkoły</w:t>
      </w:r>
    </w:p>
    <w:p w:rsidR="000539AB" w:rsidRPr="00132333" w:rsidRDefault="000539AB" w:rsidP="000539AB">
      <w:pPr>
        <w:rPr>
          <w:b/>
          <w:sz w:val="18"/>
          <w:szCs w:val="18"/>
        </w:rPr>
      </w:pP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  <w:r w:rsidRPr="00132333">
        <w:rPr>
          <w:b/>
          <w:sz w:val="18"/>
          <w:szCs w:val="18"/>
        </w:rPr>
        <w:t>§ 93</w:t>
      </w: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  <w:r w:rsidRPr="00132333">
        <w:rPr>
          <w:b/>
          <w:sz w:val="18"/>
          <w:szCs w:val="18"/>
        </w:rPr>
        <w:t>Szczegółowe kryteria ocen zachowania ucznia</w:t>
      </w: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</w:p>
    <w:p w:rsidR="000539AB" w:rsidRPr="00132333" w:rsidRDefault="000539AB" w:rsidP="000539AB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Punktem </w:t>
      </w:r>
      <w:r w:rsidRPr="00132333">
        <w:rPr>
          <w:b/>
          <w:sz w:val="18"/>
          <w:szCs w:val="18"/>
        </w:rPr>
        <w:t>wyjścia do ustalenia oceny zachowania jest ocena dobra</w:t>
      </w:r>
      <w:r w:rsidRPr="00132333">
        <w:rPr>
          <w:sz w:val="18"/>
          <w:szCs w:val="18"/>
        </w:rPr>
        <w:t xml:space="preserve">. </w:t>
      </w:r>
    </w:p>
    <w:p w:rsidR="000539AB" w:rsidRPr="00132333" w:rsidRDefault="000539AB" w:rsidP="000539AB">
      <w:pPr>
        <w:ind w:left="360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Otrzymuje ją uczeń, który („+” oznacza potwierdzenie, „-”  negację):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lastRenderedPageBreak/>
        <w:t>nie ma godzin nieusprawiedliwionych, może mieć 4 – 6 spóźnień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systematycznie uczęszcza do szkoły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 pali papierosów, nie ulega nałogom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 używa wulgarnych słów, dba o kulturę słowa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dba o higienę osobistą i estetykę wyglądu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nosi ubiór zgodny z przyjętymi normami (brak makijażu, farbowanych włosów, malowania paznokci na kolor inny niż bezbarwny, kolczyków u chłopców, niebezpiecznych ozdób, tatuaży itp.)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kulturalnie zachowuje się i posiada odświętny strój podczas uroczys</w:t>
      </w:r>
      <w:r>
        <w:rPr>
          <w:sz w:val="18"/>
          <w:szCs w:val="18"/>
        </w:rPr>
        <w:t xml:space="preserve">tości szkolnych </w:t>
      </w:r>
      <w:r w:rsidRPr="00132333">
        <w:rPr>
          <w:sz w:val="18"/>
          <w:szCs w:val="18"/>
        </w:rPr>
        <w:t xml:space="preserve">i religijnych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 stwarza sytuacji niebezpiecznych dla siebie i innych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kulturalnie zachowuje się na korytarzach i w świetlicy szkolnej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bierze udział w pracach organizacji szkolnych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 śmieci na terenie szkoły i w jej otoczeniu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 niszczy mienia szkoły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okazuje szacunek uczniom, nauczycielom i innym osobom dorosłym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jest uczynny i koleżeński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 wszczyna i nie uczestniczy w bójkach </w:t>
      </w:r>
    </w:p>
    <w:p w:rsidR="000539AB" w:rsidRPr="00132333" w:rsidRDefault="000539AB" w:rsidP="000539AB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wypełnia właściwie obowiązki szkolne ( m.in. pełni sumiennie dyżury klasowe) </w:t>
      </w:r>
    </w:p>
    <w:p w:rsidR="000539AB" w:rsidRPr="00132333" w:rsidRDefault="000539AB" w:rsidP="000539AB">
      <w:pPr>
        <w:ind w:left="454"/>
        <w:jc w:val="both"/>
        <w:rPr>
          <w:sz w:val="18"/>
          <w:szCs w:val="18"/>
        </w:rPr>
      </w:pPr>
    </w:p>
    <w:p w:rsidR="000539AB" w:rsidRPr="00132333" w:rsidRDefault="000539AB" w:rsidP="000539AB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Wyższą niż dobrą ocenę</w:t>
      </w:r>
      <w:r w:rsidRPr="00132333">
        <w:rPr>
          <w:sz w:val="18"/>
          <w:szCs w:val="18"/>
        </w:rPr>
        <w:t xml:space="preserve"> zachowania otrzymuje uczeń, który: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aktywnie pracuje w organizacjach szkolnych 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pomaga i bierze udział w uroczystościach i imprezach szkolnych i środowiskowych 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solidnie wykonuje obowiązki w Radzie Samorządu Klasowego 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pełni dyżury klasowe 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uczestniczy w akcjach na terenie szkoły 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pomaga w redagowaniu gazetki szkolnej lub klasowej 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reprezentuje szkołę w konkursach przedmiotowych i zawodach sportowych 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wykonuje zadania na rzecz klasy i szkołą 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okazuje pozalekcyjną pomoc koleżeńską </w:t>
      </w:r>
    </w:p>
    <w:p w:rsidR="000539AB" w:rsidRPr="00132333" w:rsidRDefault="000539AB" w:rsidP="000539AB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pomaga młodszym i słabszym kolegom </w:t>
      </w:r>
    </w:p>
    <w:p w:rsidR="000539AB" w:rsidRPr="00132333" w:rsidRDefault="000539AB" w:rsidP="000539AB">
      <w:pPr>
        <w:jc w:val="both"/>
        <w:rPr>
          <w:sz w:val="18"/>
          <w:szCs w:val="18"/>
        </w:rPr>
      </w:pPr>
    </w:p>
    <w:p w:rsidR="000539AB" w:rsidRPr="00132333" w:rsidRDefault="000539AB" w:rsidP="000539AB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Niższą niż dobrą ocenę</w:t>
      </w:r>
      <w:r w:rsidRPr="00132333">
        <w:rPr>
          <w:sz w:val="18"/>
          <w:szCs w:val="18"/>
        </w:rPr>
        <w:t xml:space="preserve"> zachowania otrzymuje uczeń, który: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pali papierosy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używa wulgarnych słów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wychodzi poza teren szkoły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 nosi ubioru zgodnego z przyjętymi normami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otrzymał upomnienie dyrektora szkoły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niewłaściwe zachowuje się podczas lekcji, przerw, wycieczek i uroczystości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stwarza niebezpieczne sytuacje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zaśmieca klasę, szkołę i otoczenie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niszczy mienie szkolne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 okazuje szacunku nauczycielom i innym pracownikom szkoły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wnosi na teren szkoły niebezpieczne przedmioty </w:t>
      </w:r>
    </w:p>
    <w:p w:rsidR="000539AB" w:rsidRPr="00132333" w:rsidRDefault="000539AB" w:rsidP="000539AB">
      <w:pPr>
        <w:numPr>
          <w:ilvl w:val="2"/>
          <w:numId w:val="5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okłamuje i oszukuje nauczyciela </w:t>
      </w:r>
    </w:p>
    <w:p w:rsidR="000539AB" w:rsidRPr="00132333" w:rsidRDefault="000539AB" w:rsidP="000539AB">
      <w:pPr>
        <w:jc w:val="both"/>
        <w:rPr>
          <w:sz w:val="18"/>
          <w:szCs w:val="18"/>
        </w:rPr>
      </w:pPr>
    </w:p>
    <w:p w:rsidR="000539AB" w:rsidRPr="00132333" w:rsidRDefault="000539AB" w:rsidP="000539AB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Ocena zachowania może ulec obniżeniu o 1 lub 2 stopnie</w:t>
      </w:r>
      <w:r w:rsidRPr="00132333">
        <w:rPr>
          <w:sz w:val="18"/>
          <w:szCs w:val="18"/>
        </w:rPr>
        <w:t xml:space="preserve"> szczególnie w przypadku ucznia, który:</w:t>
      </w:r>
    </w:p>
    <w:p w:rsidR="000539AB" w:rsidRPr="00132333" w:rsidRDefault="000539AB" w:rsidP="000539A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dopuszcza się kradzieży </w:t>
      </w:r>
    </w:p>
    <w:p w:rsidR="000539AB" w:rsidRPr="00132333" w:rsidRDefault="000539AB" w:rsidP="000539A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ucieka z lekcji – chodzi na wagary </w:t>
      </w:r>
    </w:p>
    <w:p w:rsidR="000539AB" w:rsidRPr="00132333" w:rsidRDefault="000539AB" w:rsidP="000539A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wymusza pieniądze lub żywność </w:t>
      </w:r>
    </w:p>
    <w:p w:rsidR="000539AB" w:rsidRPr="00132333" w:rsidRDefault="000539AB" w:rsidP="000539A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używa alkoholu lub substancji odurzających </w:t>
      </w:r>
    </w:p>
    <w:p w:rsidR="000539AB" w:rsidRPr="00132333" w:rsidRDefault="000539AB" w:rsidP="000539A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notorycznie używa wulgarnych słów </w:t>
      </w:r>
    </w:p>
    <w:p w:rsidR="000539AB" w:rsidRPr="00132333" w:rsidRDefault="000539AB" w:rsidP="000539A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lastRenderedPageBreak/>
        <w:t xml:space="preserve">stwarza sytuacje zagrażające zdrowiu swojemu i innych </w:t>
      </w:r>
    </w:p>
    <w:p w:rsidR="000539AB" w:rsidRPr="00132333" w:rsidRDefault="000539AB" w:rsidP="000539A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dewastuje mienie szkolne </w:t>
      </w:r>
    </w:p>
    <w:p w:rsidR="000539AB" w:rsidRPr="00132333" w:rsidRDefault="000539AB" w:rsidP="000539A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nie wykazuje chęci poprawy zachowania </w:t>
      </w:r>
    </w:p>
    <w:p w:rsidR="000539AB" w:rsidRPr="00132333" w:rsidRDefault="000539AB" w:rsidP="000539A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 xml:space="preserve">wszedł w konflikt z prawem </w:t>
      </w:r>
    </w:p>
    <w:p w:rsidR="000539AB" w:rsidRPr="00132333" w:rsidRDefault="000539AB" w:rsidP="000539AB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sz w:val="18"/>
          <w:szCs w:val="18"/>
        </w:rPr>
        <w:t>Każdy członek Rady Pedagogicznej ma prawo zamieszczać uwagi (pozytywne i negatywne) dotyczące zachowania uczniów w klasowych zeszytach uwag i pochwał oraz podawać swoje propozycje ocen w dodatkowym arkuszu (na koniec półrocza i roku szkolnego). Ma prawo też domagać się, aby wychowawca uwzględnił je przy ustaleniu ocen z zachowania. Wychowawca klasy ma obowiązek na bieżąco śledzić zapisy i wykorzystać wpisane uwagi lub pochwały przy ustalaniu oceny.</w:t>
      </w:r>
    </w:p>
    <w:p w:rsidR="000539AB" w:rsidRPr="00132333" w:rsidRDefault="000539AB" w:rsidP="000539AB">
      <w:pPr>
        <w:pStyle w:val="Tekstpodstawowy"/>
        <w:jc w:val="center"/>
        <w:rPr>
          <w:sz w:val="18"/>
          <w:szCs w:val="18"/>
        </w:rPr>
      </w:pPr>
    </w:p>
    <w:p w:rsidR="000539AB" w:rsidRPr="00132333" w:rsidRDefault="000539AB" w:rsidP="000539AB">
      <w:pPr>
        <w:jc w:val="center"/>
        <w:rPr>
          <w:b/>
          <w:sz w:val="18"/>
          <w:szCs w:val="18"/>
        </w:rPr>
      </w:pPr>
      <w:r w:rsidRPr="00132333">
        <w:rPr>
          <w:b/>
          <w:sz w:val="18"/>
          <w:szCs w:val="18"/>
        </w:rPr>
        <w:t>§ 94</w:t>
      </w:r>
    </w:p>
    <w:p w:rsidR="000539AB" w:rsidRPr="00132333" w:rsidRDefault="000539AB" w:rsidP="000539AB">
      <w:pPr>
        <w:pStyle w:val="Tekstpodstawowy"/>
        <w:jc w:val="center"/>
        <w:rPr>
          <w:b/>
          <w:sz w:val="18"/>
          <w:szCs w:val="18"/>
        </w:rPr>
      </w:pPr>
      <w:r w:rsidRPr="00132333">
        <w:rPr>
          <w:b/>
          <w:sz w:val="18"/>
          <w:szCs w:val="18"/>
        </w:rPr>
        <w:t>Ogólne kryteria oceny osiągnięć edukacyjnych w klasach IV – VI, gimnazjum i szkole zawodowej</w:t>
      </w:r>
    </w:p>
    <w:p w:rsidR="000539AB" w:rsidRPr="00132333" w:rsidRDefault="000539AB" w:rsidP="000539AB">
      <w:pPr>
        <w:jc w:val="center"/>
        <w:rPr>
          <w:sz w:val="18"/>
          <w:szCs w:val="18"/>
        </w:rPr>
      </w:pPr>
    </w:p>
    <w:p w:rsidR="000539AB" w:rsidRPr="00132333" w:rsidRDefault="000539AB" w:rsidP="000539AB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 xml:space="preserve">OCENĘ CELUJĄCĄ </w:t>
      </w:r>
      <w:r w:rsidRPr="00132333">
        <w:rPr>
          <w:sz w:val="18"/>
          <w:szCs w:val="18"/>
        </w:rPr>
        <w:t>otrzymuje uczeń, który opanował wiadomości i umiejętności w stopniu wykraczającym poza program nauczania poszczególnych za</w:t>
      </w:r>
      <w:r>
        <w:rPr>
          <w:sz w:val="18"/>
          <w:szCs w:val="18"/>
        </w:rPr>
        <w:t xml:space="preserve">jęć edukacyjnych. Samodzielnie </w:t>
      </w:r>
      <w:r w:rsidRPr="00132333">
        <w:rPr>
          <w:sz w:val="18"/>
          <w:szCs w:val="18"/>
        </w:rPr>
        <w:t>i sprawnie posługuje się zdobytą wiedzą. Podejmuje tw</w:t>
      </w:r>
      <w:r>
        <w:rPr>
          <w:sz w:val="18"/>
          <w:szCs w:val="18"/>
        </w:rPr>
        <w:t xml:space="preserve">órcze działania. Bierze udział </w:t>
      </w:r>
      <w:r w:rsidRPr="00132333">
        <w:rPr>
          <w:sz w:val="18"/>
          <w:szCs w:val="18"/>
        </w:rPr>
        <w:t>w konkursach przedmiotowych, artystycznych, zawodach sportowych i zajmuje punktowane miejsce w finale wojewódzkim.</w:t>
      </w:r>
    </w:p>
    <w:p w:rsidR="000539AB" w:rsidRPr="00132333" w:rsidRDefault="000539AB" w:rsidP="000539AB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 xml:space="preserve">OCENĘ BARDZO DOBRĄ </w:t>
      </w:r>
      <w:r w:rsidRPr="00132333">
        <w:rPr>
          <w:sz w:val="18"/>
          <w:szCs w:val="18"/>
        </w:rPr>
        <w:t>otrzymuje uczeń, który opanował zdecydowaną większość wiadomości i umiejętności wyznaczonych programem nauczania poszczególnych zajęć edukacyjnych. Sprawnie posługuje się zdobytą  wiedzą i umiejętnościami w nowych sytuacjach. Podejmuje próby twórczego działania i rozwoju swoich uzdolnień. Bierze udział w konkursach przedmiotowych, artystycznych i zawodach sportowych.</w:t>
      </w:r>
    </w:p>
    <w:p w:rsidR="000539AB" w:rsidRPr="00132333" w:rsidRDefault="000539AB" w:rsidP="000539AB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OCENĘ DOBRĄ</w:t>
      </w:r>
      <w:r w:rsidRPr="00132333">
        <w:rPr>
          <w:sz w:val="18"/>
          <w:szCs w:val="18"/>
        </w:rPr>
        <w:t xml:space="preserve"> otrzymuje uczeń, który opanował większ</w:t>
      </w:r>
      <w:r>
        <w:rPr>
          <w:sz w:val="18"/>
          <w:szCs w:val="18"/>
        </w:rPr>
        <w:t xml:space="preserve">ość wiadomości i umiejętności, </w:t>
      </w:r>
      <w:r w:rsidRPr="00132333">
        <w:rPr>
          <w:sz w:val="18"/>
          <w:szCs w:val="18"/>
        </w:rPr>
        <w:t>a ewentualne braki nie prognozują żadnych kłopotów w o</w:t>
      </w:r>
      <w:r>
        <w:rPr>
          <w:sz w:val="18"/>
          <w:szCs w:val="18"/>
        </w:rPr>
        <w:t xml:space="preserve">panowaniu kolejnych wiadomości </w:t>
      </w:r>
      <w:r w:rsidRPr="00132333">
        <w:rPr>
          <w:sz w:val="18"/>
          <w:szCs w:val="18"/>
        </w:rPr>
        <w:t>i umiejętności. Samodzielnie rozwiązuje typowe zadania teoretyczne i praktyczne, a trudniejsze przy niewielkiej pomocy nauczyciela.</w:t>
      </w:r>
    </w:p>
    <w:p w:rsidR="000539AB" w:rsidRPr="00132333" w:rsidRDefault="000539AB" w:rsidP="000539AB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OCENĘ DOSTATECZNĄ</w:t>
      </w:r>
      <w:r w:rsidRPr="00132333">
        <w:rPr>
          <w:sz w:val="18"/>
          <w:szCs w:val="18"/>
        </w:rPr>
        <w:t xml:space="preserve"> otrzymuje uczeń, który </w:t>
      </w:r>
      <w:r>
        <w:rPr>
          <w:sz w:val="18"/>
          <w:szCs w:val="18"/>
        </w:rPr>
        <w:t xml:space="preserve">opanował podstawowe wiadomości </w:t>
      </w:r>
      <w:r w:rsidRPr="00132333">
        <w:rPr>
          <w:sz w:val="18"/>
          <w:szCs w:val="18"/>
        </w:rPr>
        <w:t>i umiejętności edukacyjne. Rozwiązuje zadania o średnim stopniu trudności, przy pomocy nauczyciela. Wyrywkowo stosuję wiedzę w typowych zadaniach.</w:t>
      </w:r>
    </w:p>
    <w:p w:rsidR="000539AB" w:rsidRPr="00132333" w:rsidRDefault="000539AB" w:rsidP="000539AB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OCENĘ DOPUSZCZAJĄCĄ</w:t>
      </w:r>
      <w:r w:rsidRPr="00132333">
        <w:rPr>
          <w:sz w:val="18"/>
          <w:szCs w:val="18"/>
        </w:rPr>
        <w:t xml:space="preserve"> otrzymuje uczeń, który posiada poważne braki wiedzy, które można jednak usunąć w dłuższym okresie czasu. Braki te nie wynikają z jego potencjału intelektualnego, lecz z niesystematycznej pracy ucznia. Wymaga stałej pomocy nauczyciela przy rozwiązywaniu zadań o niskim stopniu trudności. </w:t>
      </w:r>
    </w:p>
    <w:p w:rsidR="000539AB" w:rsidRPr="00132333" w:rsidRDefault="000539AB" w:rsidP="000539AB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132333">
        <w:rPr>
          <w:b/>
          <w:sz w:val="18"/>
          <w:szCs w:val="18"/>
        </w:rPr>
        <w:t>OCENĘ NIEDOSTATECZNĄ</w:t>
      </w:r>
      <w:r w:rsidRPr="00132333">
        <w:rPr>
          <w:sz w:val="18"/>
          <w:szCs w:val="18"/>
        </w:rPr>
        <w:t xml:space="preserve"> otrzymuje uczeń, który nie opanował nawet minimum podstawowych wiadomości i umiejętności edukacyjnych z danego przedmiotu. Ma lekceważący stosunek do nauki. Okazuje niechęć do podejmowania jakichkolwiek prób zmiany swojej postawy wobec zagadnień związanych z nauką, mimo udzielonej mu wsze</w:t>
      </w:r>
      <w:r>
        <w:rPr>
          <w:sz w:val="18"/>
          <w:szCs w:val="18"/>
        </w:rPr>
        <w:t xml:space="preserve">chstronnej pomocy. Brak wiedzy </w:t>
      </w:r>
      <w:r w:rsidRPr="00132333">
        <w:rPr>
          <w:sz w:val="18"/>
          <w:szCs w:val="18"/>
        </w:rPr>
        <w:t>i umiejętności uniemożliwia mu dalszą edukację.</w:t>
      </w:r>
    </w:p>
    <w:p w:rsidR="006B2B37" w:rsidRPr="00506175" w:rsidRDefault="006B2B37" w:rsidP="003B18A3">
      <w:pPr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506175" w:rsidRPr="00F274AC" w:rsidRDefault="00506175" w:rsidP="00AA1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06175" w:rsidRDefault="00506175"/>
    <w:sectPr w:rsidR="0050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379"/>
    <w:multiLevelType w:val="hybridMultilevel"/>
    <w:tmpl w:val="23C25704"/>
    <w:lvl w:ilvl="0" w:tplc="FDD8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9382F"/>
    <w:multiLevelType w:val="hybridMultilevel"/>
    <w:tmpl w:val="4224C928"/>
    <w:lvl w:ilvl="0" w:tplc="5A3AE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64314"/>
    <w:multiLevelType w:val="hybridMultilevel"/>
    <w:tmpl w:val="0DC818EE"/>
    <w:lvl w:ilvl="0" w:tplc="A27C1B08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sz w:val="24"/>
        <w:szCs w:val="5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31FE6"/>
    <w:multiLevelType w:val="hybridMultilevel"/>
    <w:tmpl w:val="D7FA2B4E"/>
    <w:lvl w:ilvl="0" w:tplc="FDD8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0C761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sz w:val="24"/>
        <w:szCs w:val="52"/>
      </w:rPr>
    </w:lvl>
    <w:lvl w:ilvl="2" w:tplc="7C52CB60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355C3"/>
    <w:multiLevelType w:val="hybridMultilevel"/>
    <w:tmpl w:val="9D961CFA"/>
    <w:lvl w:ilvl="0" w:tplc="FDD8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B4B68"/>
    <w:multiLevelType w:val="hybridMultilevel"/>
    <w:tmpl w:val="74E852CE"/>
    <w:lvl w:ilvl="0" w:tplc="FDD8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0DEE344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sz w:val="24"/>
        <w:szCs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DD6009"/>
    <w:multiLevelType w:val="hybridMultilevel"/>
    <w:tmpl w:val="1B9C6F92"/>
    <w:lvl w:ilvl="0" w:tplc="FDD8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9B8A24C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sz w:val="24"/>
        <w:szCs w:val="52"/>
      </w:rPr>
    </w:lvl>
    <w:lvl w:ilvl="2" w:tplc="B6F0C75E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sz w:val="24"/>
        <w:szCs w:val="5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837E8"/>
    <w:multiLevelType w:val="hybridMultilevel"/>
    <w:tmpl w:val="A15494B0"/>
    <w:lvl w:ilvl="0" w:tplc="FDD8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03C1E66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sz w:val="24"/>
        <w:szCs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3C"/>
    <w:rsid w:val="000539AB"/>
    <w:rsid w:val="000F5B53"/>
    <w:rsid w:val="00111CC6"/>
    <w:rsid w:val="003B18A3"/>
    <w:rsid w:val="003B67FB"/>
    <w:rsid w:val="00506175"/>
    <w:rsid w:val="005C0D77"/>
    <w:rsid w:val="006B2B37"/>
    <w:rsid w:val="009C65C6"/>
    <w:rsid w:val="00AA1F5D"/>
    <w:rsid w:val="00BC0407"/>
    <w:rsid w:val="00C026CC"/>
    <w:rsid w:val="00C71389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D723-4758-4D22-864D-4BFB84A5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6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06175"/>
    <w:rPr>
      <w:color w:val="0000FF"/>
      <w:u w:val="single"/>
    </w:rPr>
  </w:style>
  <w:style w:type="table" w:styleId="Tabela-Siatka">
    <w:name w:val="Table Grid"/>
    <w:basedOn w:val="Standardowy"/>
    <w:uiPriority w:val="39"/>
    <w:rsid w:val="003B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53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39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13</cp:revision>
  <dcterms:created xsi:type="dcterms:W3CDTF">2020-05-08T11:34:00Z</dcterms:created>
  <dcterms:modified xsi:type="dcterms:W3CDTF">2020-05-21T08:53:00Z</dcterms:modified>
</cp:coreProperties>
</file>