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47" w:rsidRPr="004641D2" w:rsidRDefault="00193E47" w:rsidP="009A1BD8">
      <w:pPr>
        <w:rPr>
          <w:rFonts w:ascii="Times New Roman" w:hAnsi="Times New Roman" w:cs="Times New Roman"/>
          <w:bCs/>
        </w:rPr>
      </w:pPr>
    </w:p>
    <w:p w:rsidR="00193E47" w:rsidRPr="004641D2" w:rsidRDefault="00193E47" w:rsidP="00193E47">
      <w:pPr>
        <w:spacing w:after="200" w:line="240" w:lineRule="auto"/>
        <w:ind w:left="720"/>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Karty pracy przekazane rodzicom do pracy z dzieckiem.</w:t>
      </w:r>
    </w:p>
    <w:p w:rsidR="00193E47" w:rsidRPr="004641D2" w:rsidRDefault="00193E47" w:rsidP="00193E47">
      <w:pPr>
        <w:spacing w:after="200" w:line="240" w:lineRule="auto"/>
        <w:ind w:left="720"/>
        <w:contextualSpacing/>
        <w:rPr>
          <w:rFonts w:ascii="Times New Roman" w:eastAsiaTheme="minorEastAsia" w:hAnsi="Times New Roman" w:cs="Times New Roman"/>
          <w:lang w:eastAsia="pl-PL"/>
        </w:rPr>
      </w:pPr>
    </w:p>
    <w:p w:rsidR="00676BE6" w:rsidRPr="00676BE6" w:rsidRDefault="00676BE6" w:rsidP="00676BE6">
      <w:pPr>
        <w:rPr>
          <w:rFonts w:ascii="Times New Roman" w:hAnsi="Times New Roman" w:cs="Times New Roman"/>
          <w:bCs/>
        </w:rPr>
      </w:pPr>
      <w:r>
        <w:rPr>
          <w:rFonts w:ascii="Times New Roman" w:hAnsi="Times New Roman" w:cs="Times New Roman"/>
          <w:bCs/>
        </w:rPr>
        <w:t xml:space="preserve">TYDZIEŃ </w:t>
      </w:r>
      <w:r w:rsidRPr="00676BE6">
        <w:rPr>
          <w:rFonts w:ascii="Times New Roman" w:hAnsi="Times New Roman" w:cs="Times New Roman"/>
          <w:bCs/>
        </w:rPr>
        <w:t xml:space="preserve">04.05-08.05.20 </w:t>
      </w:r>
      <w:r w:rsidRPr="00736011">
        <w:rPr>
          <w:rFonts w:ascii="Times New Roman" w:hAnsi="Times New Roman" w:cs="Times New Roman"/>
        </w:rPr>
        <w:t>Przybory toaletowe i przedmioty służące do higieny osobistej</w:t>
      </w:r>
    </w:p>
    <w:p w:rsidR="00676BE6" w:rsidRPr="00736011"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 xml:space="preserve"> Rozpoznawanie i nazywanie przyborów toaletowych i przedmiotów służących do higieny osobistej (mydło, grzebienie, ręcznik)</w:t>
      </w:r>
      <w:r w:rsidR="00A45382">
        <w:rPr>
          <w:rFonts w:ascii="Times New Roman" w:hAnsi="Times New Roman" w:cs="Times New Roman"/>
        </w:rPr>
        <w:t xml:space="preserve"> </w:t>
      </w:r>
      <w:r w:rsidRPr="00736011">
        <w:rPr>
          <w:rFonts w:ascii="Times New Roman" w:hAnsi="Times New Roman" w:cs="Times New Roman"/>
        </w:rPr>
        <w:t>-</w:t>
      </w:r>
      <w:r w:rsidR="00D73A14">
        <w:rPr>
          <w:rFonts w:ascii="Times New Roman" w:hAnsi="Times New Roman" w:cs="Times New Roman"/>
        </w:rPr>
        <w:t xml:space="preserve"> </w:t>
      </w:r>
      <w:r w:rsidRPr="00736011">
        <w:rPr>
          <w:rFonts w:ascii="Times New Roman" w:hAnsi="Times New Roman" w:cs="Times New Roman"/>
        </w:rPr>
        <w:t>rodzic pokazuje dziecku te przybory. Pogadanka przygotowująca dzieci do zwiedzania w danym dniu łazienki.</w:t>
      </w:r>
    </w:p>
    <w:p w:rsidR="00676BE6" w:rsidRPr="00736011"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 xml:space="preserve"> Ćwiczenie pamięci</w:t>
      </w:r>
      <w:r w:rsidR="00D73A14">
        <w:rPr>
          <w:rFonts w:ascii="Times New Roman" w:hAnsi="Times New Roman" w:cs="Times New Roman"/>
        </w:rPr>
        <w:t xml:space="preserve"> </w:t>
      </w:r>
      <w:r w:rsidRPr="00736011">
        <w:rPr>
          <w:rFonts w:ascii="Times New Roman" w:hAnsi="Times New Roman" w:cs="Times New Roman"/>
        </w:rPr>
        <w:t>-</w:t>
      </w:r>
      <w:r w:rsidR="00A45382">
        <w:rPr>
          <w:rFonts w:ascii="Times New Roman" w:hAnsi="Times New Roman" w:cs="Times New Roman"/>
        </w:rPr>
        <w:t xml:space="preserve"> </w:t>
      </w:r>
      <w:r w:rsidRPr="00736011">
        <w:rPr>
          <w:rFonts w:ascii="Times New Roman" w:hAnsi="Times New Roman" w:cs="Times New Roman"/>
        </w:rPr>
        <w:t>rozwiąz</w:t>
      </w:r>
      <w:r w:rsidR="00E41BA9">
        <w:rPr>
          <w:rFonts w:ascii="Times New Roman" w:hAnsi="Times New Roman" w:cs="Times New Roman"/>
        </w:rPr>
        <w:t>ywanie zagadek słownych (mydło</w:t>
      </w:r>
      <w:r>
        <w:rPr>
          <w:rFonts w:ascii="Times New Roman" w:hAnsi="Times New Roman" w:cs="Times New Roman"/>
        </w:rPr>
        <w:t>,</w:t>
      </w:r>
      <w:r w:rsidR="00E41BA9">
        <w:rPr>
          <w:rFonts w:ascii="Times New Roman" w:hAnsi="Times New Roman" w:cs="Times New Roman"/>
        </w:rPr>
        <w:t xml:space="preserve"> </w:t>
      </w:r>
      <w:r>
        <w:rPr>
          <w:rFonts w:ascii="Times New Roman" w:hAnsi="Times New Roman" w:cs="Times New Roman"/>
        </w:rPr>
        <w:t xml:space="preserve">grzebienie, </w:t>
      </w:r>
      <w:r w:rsidRPr="00736011">
        <w:rPr>
          <w:rFonts w:ascii="Times New Roman" w:hAnsi="Times New Roman" w:cs="Times New Roman"/>
        </w:rPr>
        <w:t>ręcznik).</w:t>
      </w:r>
      <w:r>
        <w:rPr>
          <w:rFonts w:ascii="Times New Roman" w:hAnsi="Times New Roman" w:cs="Times New Roman"/>
        </w:rPr>
        <w:t xml:space="preserve"> </w:t>
      </w:r>
      <w:r w:rsidRPr="00736011">
        <w:rPr>
          <w:rFonts w:ascii="Times New Roman" w:hAnsi="Times New Roman" w:cs="Times New Roman"/>
        </w:rPr>
        <w:t>Kolorowanie kółek pod zdjęciami przedstawiającymi rozwiązanie.</w:t>
      </w:r>
    </w:p>
    <w:p w:rsidR="00676BE6" w:rsidRPr="00736011" w:rsidRDefault="00676BE6" w:rsidP="00676BE6">
      <w:pPr>
        <w:spacing w:after="0" w:line="240" w:lineRule="auto"/>
        <w:rPr>
          <w:rFonts w:ascii="Times New Roman" w:hAnsi="Times New Roman" w:cs="Times New Roman"/>
          <w:b/>
          <w:i/>
        </w:rPr>
      </w:pPr>
      <w:r w:rsidRPr="00736011">
        <w:rPr>
          <w:rFonts w:ascii="Times New Roman" w:eastAsia="Calibri" w:hAnsi="Times New Roman" w:cs="Times New Roman"/>
        </w:rPr>
        <w:t>•</w:t>
      </w:r>
      <w:r w:rsidRPr="00736011">
        <w:rPr>
          <w:rFonts w:ascii="Times New Roman" w:hAnsi="Times New Roman" w:cs="Times New Roman"/>
        </w:rPr>
        <w:t xml:space="preserve"> </w:t>
      </w:r>
      <w:r w:rsidRPr="00736011">
        <w:rPr>
          <w:rStyle w:val="Uwydatnienie"/>
          <w:rFonts w:ascii="Times New Roman" w:hAnsi="Times New Roman" w:cs="Times New Roman"/>
        </w:rPr>
        <w:t>„Czarodziejski worek”</w:t>
      </w:r>
      <w:r w:rsidRPr="00736011">
        <w:rPr>
          <w:rFonts w:ascii="Times New Roman" w:hAnsi="Times New Roman" w:cs="Times New Roman"/>
        </w:rPr>
        <w:t xml:space="preserve"> – </w:t>
      </w:r>
      <w:r w:rsidR="00A45382">
        <w:rPr>
          <w:rFonts w:ascii="Times New Roman" w:hAnsi="Times New Roman" w:cs="Times New Roman"/>
        </w:rPr>
        <w:t xml:space="preserve"> </w:t>
      </w:r>
      <w:r w:rsidRPr="00736011">
        <w:rPr>
          <w:rFonts w:ascii="Times New Roman" w:hAnsi="Times New Roman" w:cs="Times New Roman"/>
        </w:rPr>
        <w:t>zabawa dydaktyczna, nazywanie przedmiotów związanych z higieną osobistą (szczoteczka do zębów, mydło, ręcznik, gr</w:t>
      </w:r>
      <w:r>
        <w:rPr>
          <w:rFonts w:ascii="Times New Roman" w:hAnsi="Times New Roman" w:cs="Times New Roman"/>
        </w:rPr>
        <w:t>zebień</w:t>
      </w:r>
      <w:r w:rsidRPr="00736011">
        <w:rPr>
          <w:rFonts w:ascii="Times New Roman" w:hAnsi="Times New Roman" w:cs="Times New Roman"/>
        </w:rPr>
        <w:t xml:space="preserve">). </w:t>
      </w:r>
    </w:p>
    <w:p w:rsidR="00676BE6" w:rsidRPr="00736011" w:rsidRDefault="00676BE6" w:rsidP="00676BE6">
      <w:pPr>
        <w:spacing w:after="0" w:line="240" w:lineRule="auto"/>
        <w:rPr>
          <w:rFonts w:ascii="Times New Roman" w:hAnsi="Times New Roman" w:cs="Times New Roman"/>
          <w:b/>
          <w:i/>
        </w:rPr>
      </w:pPr>
      <w:r w:rsidRPr="00736011">
        <w:rPr>
          <w:rFonts w:ascii="Times New Roman" w:eastAsia="Calibri" w:hAnsi="Times New Roman" w:cs="Times New Roman"/>
        </w:rPr>
        <w:t>•</w:t>
      </w:r>
      <w:r w:rsidRPr="00736011">
        <w:rPr>
          <w:rFonts w:ascii="Times New Roman" w:hAnsi="Times New Roman" w:cs="Times New Roman"/>
        </w:rPr>
        <w:t xml:space="preserve"> Poznanie i zapamiętanie czynności związanych z myciem rąk. Wykonywanie praktycznych ćwiczeń związanych z etapami mycia rąk.</w:t>
      </w:r>
    </w:p>
    <w:p w:rsidR="00676BE6" w:rsidRPr="00736011" w:rsidRDefault="00676BE6" w:rsidP="00676BE6">
      <w:pPr>
        <w:spacing w:after="0" w:line="240" w:lineRule="auto"/>
        <w:ind w:left="-10" w:firstLine="10"/>
        <w:jc w:val="both"/>
        <w:rPr>
          <w:rFonts w:ascii="Times New Roman" w:hAnsi="Times New Roman" w:cs="Times New Roman"/>
        </w:rPr>
      </w:pPr>
      <w:r w:rsidRPr="00736011">
        <w:rPr>
          <w:rFonts w:ascii="Times New Roman" w:eastAsia="Calibri" w:hAnsi="Times New Roman" w:cs="Times New Roman"/>
        </w:rPr>
        <w:t>•</w:t>
      </w:r>
      <w:r w:rsidR="00061CA3">
        <w:rPr>
          <w:rFonts w:ascii="Times New Roman" w:hAnsi="Times New Roman" w:cs="Times New Roman"/>
          <w:noProof/>
        </w:rPr>
        <w:t xml:space="preserve"> Kształtowanie poję</w:t>
      </w:r>
      <w:r>
        <w:rPr>
          <w:rFonts w:ascii="Times New Roman" w:hAnsi="Times New Roman" w:cs="Times New Roman"/>
          <w:noProof/>
        </w:rPr>
        <w:t>cia liczby 7</w:t>
      </w:r>
      <w:r w:rsidRPr="00736011">
        <w:rPr>
          <w:rFonts w:ascii="Times New Roman" w:hAnsi="Times New Roman" w:cs="Times New Roman"/>
          <w:noProof/>
        </w:rPr>
        <w:t>.</w:t>
      </w:r>
      <w:r>
        <w:rPr>
          <w:rFonts w:ascii="Times New Roman" w:hAnsi="Times New Roman" w:cs="Times New Roman"/>
          <w:noProof/>
        </w:rPr>
        <w:t xml:space="preserve"> </w:t>
      </w:r>
      <w:r w:rsidRPr="00736011">
        <w:rPr>
          <w:rFonts w:ascii="Times New Roman" w:hAnsi="Times New Roman" w:cs="Times New Roman"/>
          <w:noProof/>
        </w:rPr>
        <w:t xml:space="preserve">Ćwiczenie rozumienia pojęcia liczby w </w:t>
      </w:r>
      <w:r w:rsidRPr="00736011">
        <w:rPr>
          <w:rFonts w:ascii="Times New Roman" w:hAnsi="Times New Roman" w:cs="Times New Roman"/>
        </w:rPr>
        <w:t>a</w:t>
      </w:r>
      <w:r>
        <w:rPr>
          <w:rFonts w:ascii="Times New Roman" w:hAnsi="Times New Roman" w:cs="Times New Roman"/>
        </w:rPr>
        <w:t xml:space="preserve">spekcie kardynalnym(ile?)-  </w:t>
      </w:r>
      <w:r w:rsidRPr="00736011">
        <w:rPr>
          <w:rFonts w:ascii="Times New Roman" w:hAnsi="Times New Roman" w:cs="Times New Roman"/>
        </w:rPr>
        <w:t>kolorowanie tylu kó</w:t>
      </w:r>
      <w:r>
        <w:rPr>
          <w:rFonts w:ascii="Times New Roman" w:hAnsi="Times New Roman" w:cs="Times New Roman"/>
        </w:rPr>
        <w:t>łeczek</w:t>
      </w:r>
      <w:r w:rsidRPr="00736011">
        <w:rPr>
          <w:rFonts w:ascii="Times New Roman" w:hAnsi="Times New Roman" w:cs="Times New Roman"/>
        </w:rPr>
        <w:t>, ile jest ręczników na ilustracji</w:t>
      </w:r>
      <w:r>
        <w:rPr>
          <w:rFonts w:ascii="Times New Roman" w:hAnsi="Times New Roman" w:cs="Times New Roman"/>
        </w:rPr>
        <w:t>.</w:t>
      </w:r>
    </w:p>
    <w:p w:rsidR="00676BE6" w:rsidRPr="00736011" w:rsidRDefault="00676BE6" w:rsidP="00676BE6">
      <w:pPr>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„Gąbki, gąbeczki”- doświadczenia zmysłowe.</w:t>
      </w:r>
      <w:r w:rsidRPr="00736011">
        <w:rPr>
          <w:rFonts w:ascii="Times New Roman" w:hAnsi="Times New Roman" w:cs="Times New Roman"/>
        </w:rPr>
        <w:br/>
        <w:t xml:space="preserve">Oglądanie różnych gąbek; porównywanie </w:t>
      </w:r>
      <w:r>
        <w:rPr>
          <w:rFonts w:ascii="Times New Roman" w:hAnsi="Times New Roman" w:cs="Times New Roman"/>
        </w:rPr>
        <w:t>ich kształtów, kolorów, faktury, podrzucanie,</w:t>
      </w:r>
      <w:r w:rsidRPr="00736011">
        <w:rPr>
          <w:rFonts w:ascii="Times New Roman" w:hAnsi="Times New Roman" w:cs="Times New Roman"/>
        </w:rPr>
        <w:t xml:space="preserve"> zgniatanie, dotykanie nimi różnych części ciała</w:t>
      </w:r>
      <w:r>
        <w:rPr>
          <w:rFonts w:ascii="Times New Roman" w:hAnsi="Times New Roman" w:cs="Times New Roman"/>
        </w:rPr>
        <w:t>.</w:t>
      </w:r>
    </w:p>
    <w:p w:rsidR="00676BE6" w:rsidRDefault="00676BE6" w:rsidP="00676BE6">
      <w:pPr>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 xml:space="preserve"> Wykonanie pracy plastycznej</w:t>
      </w:r>
      <w:r w:rsidR="00A45382">
        <w:rPr>
          <w:rFonts w:ascii="Times New Roman" w:hAnsi="Times New Roman" w:cs="Times New Roman"/>
        </w:rPr>
        <w:t xml:space="preserve"> </w:t>
      </w:r>
      <w:r w:rsidRPr="00736011">
        <w:rPr>
          <w:rFonts w:ascii="Times New Roman" w:hAnsi="Times New Roman" w:cs="Times New Roman"/>
        </w:rPr>
        <w:t>- ćwicze</w:t>
      </w:r>
      <w:r w:rsidR="00A45382">
        <w:rPr>
          <w:rFonts w:ascii="Times New Roman" w:hAnsi="Times New Roman" w:cs="Times New Roman"/>
        </w:rPr>
        <w:t>nie sprawności percepcyjno-</w:t>
      </w:r>
      <w:r w:rsidRPr="00736011">
        <w:rPr>
          <w:rFonts w:ascii="Times New Roman" w:hAnsi="Times New Roman" w:cs="Times New Roman"/>
        </w:rPr>
        <w:t xml:space="preserve">motorycznej. </w:t>
      </w:r>
    </w:p>
    <w:p w:rsidR="00676BE6" w:rsidRPr="00736011" w:rsidRDefault="00676BE6" w:rsidP="00676BE6">
      <w:pPr>
        <w:spacing w:after="0" w:line="240" w:lineRule="auto"/>
        <w:rPr>
          <w:rFonts w:ascii="Times New Roman" w:eastAsia="Calibri" w:hAnsi="Times New Roman" w:cs="Times New Roman"/>
        </w:rPr>
      </w:pPr>
      <w:r w:rsidRPr="00736011">
        <w:rPr>
          <w:rFonts w:ascii="Times New Roman" w:eastAsia="Calibri" w:hAnsi="Times New Roman" w:cs="Times New Roman"/>
        </w:rPr>
        <w:t>•</w:t>
      </w:r>
      <w:r w:rsidRPr="00736011">
        <w:rPr>
          <w:rFonts w:ascii="Times New Roman" w:hAnsi="Times New Roman" w:cs="Times New Roman"/>
          <w:color w:val="000000" w:themeColor="text1"/>
        </w:rPr>
        <w:t xml:space="preserve"> </w:t>
      </w:r>
      <w:r w:rsidRPr="00736011">
        <w:rPr>
          <w:rFonts w:ascii="Times New Roman" w:hAnsi="Times New Roman" w:cs="Times New Roman"/>
          <w:noProof/>
          <w:color w:val="000000" w:themeColor="text1"/>
        </w:rPr>
        <w:t>Improwizacja ruchowa do piosenki  „Mydło lubi zabawę”</w:t>
      </w:r>
      <w:r>
        <w:rPr>
          <w:rFonts w:ascii="Times New Roman" w:hAnsi="Times New Roman" w:cs="Times New Roman"/>
          <w:noProof/>
          <w:color w:val="000000" w:themeColor="text1"/>
        </w:rPr>
        <w:t>.</w:t>
      </w:r>
    </w:p>
    <w:p w:rsidR="00676BE6" w:rsidRPr="00736011" w:rsidRDefault="00676BE6" w:rsidP="00676BE6">
      <w:pPr>
        <w:spacing w:after="0" w:line="240" w:lineRule="auto"/>
        <w:rPr>
          <w:rFonts w:ascii="Times New Roman" w:hAnsi="Times New Roman" w:cs="Times New Roman"/>
          <w:color w:val="000000" w:themeColor="text1"/>
        </w:rPr>
      </w:pPr>
      <w:r w:rsidRPr="00736011">
        <w:rPr>
          <w:rFonts w:ascii="Times New Roman" w:eastAsia="Calibri" w:hAnsi="Times New Roman" w:cs="Times New Roman"/>
        </w:rPr>
        <w:t>•</w:t>
      </w:r>
      <w:r w:rsidRPr="00736011">
        <w:rPr>
          <w:rFonts w:ascii="Times New Roman" w:hAnsi="Times New Roman" w:cs="Times New Roman"/>
          <w:color w:val="000000" w:themeColor="text1"/>
        </w:rPr>
        <w:t xml:space="preserve"> Rozpoznawanie i nazywanie przedmiotów służących do higieny osobistej(szczotka do włosów)</w:t>
      </w:r>
      <w:r>
        <w:rPr>
          <w:rFonts w:ascii="Times New Roman" w:hAnsi="Times New Roman" w:cs="Times New Roman"/>
          <w:color w:val="000000" w:themeColor="text1"/>
        </w:rPr>
        <w:t>.</w:t>
      </w:r>
      <w:r w:rsidRPr="00736011">
        <w:rPr>
          <w:rFonts w:ascii="Times New Roman" w:hAnsi="Times New Roman" w:cs="Times New Roman"/>
          <w:color w:val="000000" w:themeColor="text1"/>
        </w:rPr>
        <w:t xml:space="preserve"> Ćwiczenia koordynacji wzrokowo-ruc</w:t>
      </w:r>
      <w:r>
        <w:rPr>
          <w:rFonts w:ascii="Times New Roman" w:hAnsi="Times New Roman" w:cs="Times New Roman"/>
          <w:color w:val="000000" w:themeColor="text1"/>
        </w:rPr>
        <w:t>howej</w:t>
      </w:r>
      <w:r w:rsidRPr="00736011">
        <w:rPr>
          <w:rFonts w:ascii="Times New Roman" w:hAnsi="Times New Roman" w:cs="Times New Roman"/>
          <w:color w:val="000000" w:themeColor="text1"/>
        </w:rPr>
        <w:t>, rozcinanie zdjęcia wzdłuż linii regularnych  i układanie go według wzoru. Zdjęcie-szczotka do włosów</w:t>
      </w:r>
      <w:r>
        <w:rPr>
          <w:rFonts w:ascii="Times New Roman" w:hAnsi="Times New Roman" w:cs="Times New Roman"/>
          <w:color w:val="000000" w:themeColor="text1"/>
        </w:rPr>
        <w:t>.</w:t>
      </w:r>
    </w:p>
    <w:p w:rsidR="00676BE6" w:rsidRPr="00736011" w:rsidRDefault="00676BE6" w:rsidP="00676BE6">
      <w:pPr>
        <w:spacing w:after="0" w:line="240" w:lineRule="auto"/>
        <w:rPr>
          <w:rFonts w:ascii="Times New Roman" w:eastAsia="Calibri" w:hAnsi="Times New Roman" w:cs="Times New Roman"/>
        </w:rPr>
      </w:pPr>
      <w:r w:rsidRPr="00736011">
        <w:rPr>
          <w:rFonts w:ascii="Times New Roman" w:eastAsia="Calibri" w:hAnsi="Times New Roman" w:cs="Times New Roman"/>
        </w:rPr>
        <w:t>•</w:t>
      </w:r>
      <w:r w:rsidRPr="00736011">
        <w:rPr>
          <w:rFonts w:ascii="Times New Roman" w:hAnsi="Times New Roman" w:cs="Times New Roman"/>
          <w:color w:val="000000" w:themeColor="text1"/>
        </w:rPr>
        <w:t xml:space="preserve"> Orientacja przestrzenna. Rozpoznawanie kierunków prawa –</w:t>
      </w:r>
      <w:r w:rsidR="00A45382">
        <w:rPr>
          <w:rFonts w:ascii="Times New Roman" w:hAnsi="Times New Roman" w:cs="Times New Roman"/>
          <w:color w:val="000000" w:themeColor="text1"/>
        </w:rPr>
        <w:t xml:space="preserve"> </w:t>
      </w:r>
      <w:r w:rsidRPr="00736011">
        <w:rPr>
          <w:rFonts w:ascii="Times New Roman" w:hAnsi="Times New Roman" w:cs="Times New Roman"/>
          <w:color w:val="000000" w:themeColor="text1"/>
        </w:rPr>
        <w:t>lewa  na podstawie piosenki „Prawa, lewa”</w:t>
      </w:r>
      <w:r>
        <w:rPr>
          <w:rFonts w:ascii="Times New Roman" w:hAnsi="Times New Roman" w:cs="Times New Roman"/>
          <w:color w:val="000000" w:themeColor="text1"/>
        </w:rPr>
        <w:t>.</w:t>
      </w:r>
    </w:p>
    <w:p w:rsidR="00676BE6" w:rsidRPr="00736011" w:rsidRDefault="00676BE6" w:rsidP="00676BE6">
      <w:pPr>
        <w:spacing w:after="0" w:line="240" w:lineRule="auto"/>
        <w:rPr>
          <w:rFonts w:ascii="Times New Roman" w:hAnsi="Times New Roman" w:cs="Times New Roman"/>
          <w:color w:val="000000" w:themeColor="text1"/>
        </w:rPr>
      </w:pPr>
      <w:r w:rsidRPr="00736011">
        <w:rPr>
          <w:rFonts w:ascii="Times New Roman" w:eastAsia="Calibri" w:hAnsi="Times New Roman" w:cs="Times New Roman"/>
        </w:rPr>
        <w:t>•</w:t>
      </w:r>
      <w:r w:rsidRPr="00736011">
        <w:rPr>
          <w:rFonts w:ascii="Times New Roman" w:hAnsi="Times New Roman" w:cs="Times New Roman"/>
          <w:color w:val="000000" w:themeColor="text1"/>
        </w:rPr>
        <w:t xml:space="preserve"> Poznanie i zapamiętanie czyn</w:t>
      </w:r>
      <w:r w:rsidR="00D73A14">
        <w:rPr>
          <w:rFonts w:ascii="Times New Roman" w:hAnsi="Times New Roman" w:cs="Times New Roman"/>
          <w:color w:val="000000" w:themeColor="text1"/>
        </w:rPr>
        <w:t>ności związanych z myciem zębów</w:t>
      </w:r>
      <w:r w:rsidRPr="00736011">
        <w:rPr>
          <w:rFonts w:ascii="Times New Roman" w:hAnsi="Times New Roman" w:cs="Times New Roman"/>
          <w:color w:val="000000" w:themeColor="text1"/>
        </w:rPr>
        <w:t>.</w:t>
      </w:r>
      <w:r w:rsidR="00D73A14">
        <w:rPr>
          <w:rFonts w:ascii="Times New Roman" w:hAnsi="Times New Roman" w:cs="Times New Roman"/>
          <w:color w:val="000000" w:themeColor="text1"/>
        </w:rPr>
        <w:t xml:space="preserve"> </w:t>
      </w:r>
      <w:r w:rsidRPr="00736011">
        <w:rPr>
          <w:rFonts w:ascii="Times New Roman" w:hAnsi="Times New Roman" w:cs="Times New Roman"/>
          <w:color w:val="000000" w:themeColor="text1"/>
        </w:rPr>
        <w:t>Wykonywanie praktycznych ćwiczeń związanych z etapami mycia zębów.</w:t>
      </w:r>
    </w:p>
    <w:p w:rsidR="00676BE6" w:rsidRPr="00736011" w:rsidRDefault="00676BE6" w:rsidP="00676BE6">
      <w:pPr>
        <w:spacing w:after="0" w:line="240" w:lineRule="auto"/>
        <w:rPr>
          <w:rFonts w:ascii="Times New Roman" w:eastAsia="Calibri" w:hAnsi="Times New Roman" w:cs="Times New Roman"/>
        </w:rPr>
      </w:pPr>
      <w:r w:rsidRPr="00736011">
        <w:rPr>
          <w:rFonts w:ascii="Times New Roman" w:eastAsia="Calibri" w:hAnsi="Times New Roman" w:cs="Times New Roman"/>
        </w:rPr>
        <w:t>•</w:t>
      </w:r>
      <w:r w:rsidRPr="00736011">
        <w:rPr>
          <w:rFonts w:ascii="Times New Roman" w:hAnsi="Times New Roman" w:cs="Times New Roman"/>
          <w:color w:val="000000" w:themeColor="text1"/>
        </w:rPr>
        <w:t xml:space="preserve"> Kolorowanie kredkami rysunku konturowego, w ograniczonym polu. Obrazek- szczoteczka, kubek, pasta</w:t>
      </w:r>
      <w:r>
        <w:rPr>
          <w:rFonts w:ascii="Times New Roman" w:hAnsi="Times New Roman" w:cs="Times New Roman"/>
          <w:color w:val="000000" w:themeColor="text1"/>
        </w:rPr>
        <w:t>.</w:t>
      </w:r>
    </w:p>
    <w:p w:rsidR="00676BE6" w:rsidRPr="00061CA3" w:rsidRDefault="00676BE6" w:rsidP="00676BE6">
      <w:pPr>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 xml:space="preserve">  Inscenizacja  ruchow</w:t>
      </w:r>
      <w:r>
        <w:rPr>
          <w:rFonts w:ascii="Times New Roman" w:hAnsi="Times New Roman" w:cs="Times New Roman"/>
        </w:rPr>
        <w:t>a treści piosenki „Dbaj o zęby”.</w:t>
      </w:r>
    </w:p>
    <w:p w:rsidR="00676BE6" w:rsidRPr="00676BE6" w:rsidRDefault="00676BE6" w:rsidP="00676BE6">
      <w:pPr>
        <w:spacing w:after="0" w:line="240" w:lineRule="auto"/>
        <w:rPr>
          <w:rFonts w:ascii="Times New Roman" w:hAnsi="Times New Roman" w:cs="Times New Roman"/>
        </w:rPr>
      </w:pPr>
      <w:r w:rsidRPr="00736011">
        <w:rPr>
          <w:rFonts w:ascii="Times New Roman" w:eastAsia="Calibri" w:hAnsi="Times New Roman" w:cs="Times New Roman"/>
        </w:rPr>
        <w:t>•</w:t>
      </w:r>
      <w:r w:rsidRPr="00736011">
        <w:rPr>
          <w:rFonts w:ascii="Times New Roman" w:hAnsi="Times New Roman" w:cs="Times New Roman"/>
        </w:rPr>
        <w:t>„Idzie pani, wietrzyk wieje” – ćwiczenie relaksacyjne – masażyk w</w:t>
      </w:r>
      <w:r>
        <w:rPr>
          <w:rFonts w:ascii="Times New Roman" w:hAnsi="Times New Roman" w:cs="Times New Roman"/>
        </w:rPr>
        <w:t>edłu</w:t>
      </w:r>
      <w:r w:rsidRPr="00736011">
        <w:rPr>
          <w:rFonts w:ascii="Times New Roman" w:hAnsi="Times New Roman" w:cs="Times New Roman"/>
        </w:rPr>
        <w:t>g M. Bogdanowicz</w:t>
      </w:r>
      <w:r>
        <w:rPr>
          <w:rFonts w:ascii="Times New Roman" w:hAnsi="Times New Roman" w:cs="Times New Roman"/>
        </w:rPr>
        <w:t>.</w:t>
      </w:r>
    </w:p>
    <w:p w:rsidR="00843C6E" w:rsidRDefault="00843C6E" w:rsidP="00843C6E">
      <w:pPr>
        <w:spacing w:after="0" w:line="240" w:lineRule="auto"/>
        <w:rPr>
          <w:rFonts w:ascii="Times New Roman" w:hAnsi="Times New Roman" w:cs="Times New Roman"/>
        </w:rPr>
      </w:pPr>
    </w:p>
    <w:p w:rsidR="00676BE6" w:rsidRPr="00676BE6" w:rsidRDefault="00676BE6" w:rsidP="00843C6E">
      <w:pPr>
        <w:spacing w:after="0" w:line="240" w:lineRule="auto"/>
        <w:rPr>
          <w:rFonts w:ascii="Times New Roman" w:hAnsi="Times New Roman" w:cs="Times New Roman"/>
        </w:rPr>
      </w:pPr>
      <w:r w:rsidRPr="00736011">
        <w:rPr>
          <w:rFonts w:ascii="Times New Roman" w:hAnsi="Times New Roman" w:cs="Times New Roman"/>
        </w:rPr>
        <w:t>TYDZIEŃ 11.05-15.05.20</w:t>
      </w:r>
      <w:r>
        <w:rPr>
          <w:rFonts w:ascii="Times New Roman" w:hAnsi="Times New Roman" w:cs="Times New Roman"/>
        </w:rPr>
        <w:t xml:space="preserve"> </w:t>
      </w:r>
      <w:r w:rsidR="00E41BA9">
        <w:rPr>
          <w:rFonts w:ascii="Times New Roman" w:hAnsi="Times New Roman" w:cs="Times New Roman"/>
        </w:rPr>
        <w:t xml:space="preserve"> </w:t>
      </w:r>
      <w:r w:rsidRPr="00736011">
        <w:rPr>
          <w:rFonts w:ascii="Times New Roman" w:hAnsi="Times New Roman" w:cs="Times New Roman"/>
        </w:rPr>
        <w:t>Zawody</w:t>
      </w:r>
    </w:p>
    <w:p w:rsidR="00676BE6" w:rsidRPr="002D1002"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xml:space="preserve">• Oglądanie obrazków przedstawiających ludzi wykonujących różne zawody. </w:t>
      </w:r>
      <w:r>
        <w:rPr>
          <w:rFonts w:ascii="Times New Roman" w:eastAsia="Calibri" w:hAnsi="Times New Roman" w:cs="Times New Roman"/>
        </w:rPr>
        <w:t>Poznawanie niektórych zawodów (strażak, fryzjer, l</w:t>
      </w:r>
      <w:r w:rsidRPr="002D1002">
        <w:rPr>
          <w:rFonts w:ascii="Times New Roman" w:eastAsia="Calibri" w:hAnsi="Times New Roman" w:cs="Times New Roman"/>
        </w:rPr>
        <w:t>ekarz, dentysta, policjant, kucharka)</w:t>
      </w:r>
      <w:r>
        <w:rPr>
          <w:rFonts w:ascii="Times New Roman" w:eastAsia="Calibri" w:hAnsi="Times New Roman" w:cs="Times New Roman"/>
        </w:rPr>
        <w:t>.</w:t>
      </w:r>
      <w:r w:rsidRPr="002D1002">
        <w:rPr>
          <w:rFonts w:ascii="Times New Roman" w:eastAsia="Calibri" w:hAnsi="Times New Roman" w:cs="Times New Roman"/>
        </w:rPr>
        <w:t xml:space="preserve"> </w:t>
      </w:r>
    </w:p>
    <w:p w:rsidR="00676BE6" w:rsidRPr="002D1002" w:rsidRDefault="00676BE6" w:rsidP="00676BE6">
      <w:pPr>
        <w:tabs>
          <w:tab w:val="left" w:pos="7800"/>
        </w:tabs>
        <w:spacing w:after="0" w:line="240" w:lineRule="auto"/>
        <w:rPr>
          <w:rFonts w:ascii="Times New Roman" w:eastAsia="Calibri" w:hAnsi="Times New Roman" w:cs="Times New Roman"/>
        </w:rPr>
      </w:pPr>
      <w:r>
        <w:rPr>
          <w:rFonts w:ascii="Times New Roman" w:eastAsia="Calibri" w:hAnsi="Times New Roman" w:cs="Times New Roman"/>
        </w:rPr>
        <w:t>• „</w:t>
      </w:r>
      <w:r w:rsidRPr="002D1002">
        <w:rPr>
          <w:rFonts w:ascii="Times New Roman" w:eastAsia="Calibri" w:hAnsi="Times New Roman" w:cs="Times New Roman"/>
        </w:rPr>
        <w:t xml:space="preserve"> Tajemniczy wo</w:t>
      </w:r>
      <w:r>
        <w:rPr>
          <w:rFonts w:ascii="Times New Roman" w:eastAsia="Calibri" w:hAnsi="Times New Roman" w:cs="Times New Roman"/>
        </w:rPr>
        <w:t>rek” -</w:t>
      </w:r>
      <w:r w:rsidR="005214E6">
        <w:rPr>
          <w:rFonts w:ascii="Times New Roman" w:eastAsia="Calibri" w:hAnsi="Times New Roman" w:cs="Times New Roman"/>
        </w:rPr>
        <w:t xml:space="preserve"> </w:t>
      </w:r>
      <w:r>
        <w:rPr>
          <w:rFonts w:ascii="Times New Roman" w:eastAsia="Calibri" w:hAnsi="Times New Roman" w:cs="Times New Roman"/>
        </w:rPr>
        <w:t>w</w:t>
      </w:r>
      <w:r w:rsidRPr="002D1002">
        <w:rPr>
          <w:rFonts w:ascii="Times New Roman" w:eastAsia="Calibri" w:hAnsi="Times New Roman" w:cs="Times New Roman"/>
        </w:rPr>
        <w:t>yciąganie z worka atrybutów danych zawodów. Dopasowanie atrybutu do zawodu</w:t>
      </w:r>
      <w:r>
        <w:rPr>
          <w:rFonts w:ascii="Times New Roman" w:eastAsia="Calibri" w:hAnsi="Times New Roman" w:cs="Times New Roman"/>
        </w:rPr>
        <w:t>.</w:t>
      </w:r>
    </w:p>
    <w:p w:rsidR="00676BE6" w:rsidRPr="002D1002"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Zabawa ruchowo- naśladowcza do piosenki pt</w:t>
      </w:r>
      <w:r>
        <w:rPr>
          <w:rFonts w:ascii="Times New Roman" w:eastAsia="Calibri" w:hAnsi="Times New Roman" w:cs="Times New Roman"/>
        </w:rPr>
        <w:t>.</w:t>
      </w:r>
      <w:r w:rsidRPr="002D1002">
        <w:rPr>
          <w:rFonts w:ascii="Times New Roman" w:eastAsia="Calibri" w:hAnsi="Times New Roman" w:cs="Times New Roman"/>
        </w:rPr>
        <w:t xml:space="preserve"> „Praczki”</w:t>
      </w:r>
      <w:r>
        <w:rPr>
          <w:rFonts w:ascii="Times New Roman" w:eastAsia="Calibri" w:hAnsi="Times New Roman" w:cs="Times New Roman"/>
        </w:rPr>
        <w:t>.</w:t>
      </w:r>
    </w:p>
    <w:p w:rsidR="00676BE6" w:rsidRPr="002D1002"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 Straż pożarna”</w:t>
      </w:r>
      <w:r>
        <w:rPr>
          <w:rFonts w:ascii="Times New Roman" w:eastAsia="Calibri" w:hAnsi="Times New Roman" w:cs="Times New Roman"/>
        </w:rPr>
        <w:t>-</w:t>
      </w:r>
      <w:r w:rsidRPr="002D1002">
        <w:rPr>
          <w:rFonts w:ascii="Times New Roman" w:eastAsia="Calibri" w:hAnsi="Times New Roman" w:cs="Times New Roman"/>
        </w:rPr>
        <w:t xml:space="preserve"> kolorowan</w:t>
      </w:r>
      <w:r w:rsidR="005214E6">
        <w:rPr>
          <w:rFonts w:ascii="Times New Roman" w:eastAsia="Calibri" w:hAnsi="Times New Roman" w:cs="Times New Roman"/>
        </w:rPr>
        <w:t>ie kredkami rysunku konturowego. Ć</w:t>
      </w:r>
      <w:r w:rsidRPr="002D1002">
        <w:rPr>
          <w:rFonts w:ascii="Times New Roman" w:eastAsia="Calibri" w:hAnsi="Times New Roman" w:cs="Times New Roman"/>
        </w:rPr>
        <w:t>wiczenia sprawności percepcyjno</w:t>
      </w:r>
      <w:r>
        <w:rPr>
          <w:rFonts w:ascii="Times New Roman" w:eastAsia="Calibri" w:hAnsi="Times New Roman" w:cs="Times New Roman"/>
        </w:rPr>
        <w:t>-</w:t>
      </w:r>
      <w:r w:rsidRPr="002D1002">
        <w:rPr>
          <w:rFonts w:ascii="Times New Roman" w:eastAsia="Calibri" w:hAnsi="Times New Roman" w:cs="Times New Roman"/>
        </w:rPr>
        <w:t xml:space="preserve"> motorycznej</w:t>
      </w:r>
      <w:r>
        <w:rPr>
          <w:rFonts w:ascii="Times New Roman" w:eastAsia="Calibri" w:hAnsi="Times New Roman" w:cs="Times New Roman"/>
        </w:rPr>
        <w:t>.</w:t>
      </w:r>
    </w:p>
    <w:p w:rsidR="00676BE6"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 U F</w:t>
      </w:r>
      <w:bookmarkStart w:id="0" w:name="_GoBack"/>
      <w:bookmarkEnd w:id="0"/>
      <w:r w:rsidRPr="002D1002">
        <w:rPr>
          <w:rFonts w:ascii="Times New Roman" w:eastAsia="Calibri" w:hAnsi="Times New Roman" w:cs="Times New Roman"/>
        </w:rPr>
        <w:t>ryzj</w:t>
      </w:r>
      <w:r>
        <w:rPr>
          <w:rFonts w:ascii="Times New Roman" w:eastAsia="Calibri" w:hAnsi="Times New Roman" w:cs="Times New Roman"/>
        </w:rPr>
        <w:t>era”- r</w:t>
      </w:r>
      <w:r w:rsidRPr="002D1002">
        <w:rPr>
          <w:rFonts w:ascii="Times New Roman" w:eastAsia="Calibri" w:hAnsi="Times New Roman" w:cs="Times New Roman"/>
        </w:rPr>
        <w:t>ozcinanie kartki wzdłuż przerywanych linii. Doskonalenie umiejętności posługiwania się nożyczkami</w:t>
      </w:r>
      <w:r>
        <w:rPr>
          <w:rFonts w:ascii="Times New Roman" w:eastAsia="Calibri" w:hAnsi="Times New Roman" w:cs="Times New Roman"/>
        </w:rPr>
        <w:t>.</w:t>
      </w:r>
    </w:p>
    <w:p w:rsidR="005214E6" w:rsidRDefault="00D350F1" w:rsidP="00676BE6">
      <w:pPr>
        <w:tabs>
          <w:tab w:val="left" w:pos="7800"/>
        </w:tabs>
        <w:spacing w:after="0" w:line="240" w:lineRule="auto"/>
        <w:rPr>
          <w:rFonts w:ascii="Times New Roman" w:eastAsia="Calibri" w:hAnsi="Times New Roman" w:cs="Times New Roman"/>
        </w:rPr>
      </w:pPr>
      <w:r w:rsidRPr="00D350F1">
        <w:rPr>
          <w:rFonts w:ascii="Times New Roman" w:eastAsia="Calibri" w:hAnsi="Times New Roman" w:cs="Times New Roman"/>
        </w:rPr>
        <w:t>•</w:t>
      </w:r>
      <w:r>
        <w:rPr>
          <w:rFonts w:ascii="Times New Roman" w:eastAsia="Calibri" w:hAnsi="Times New Roman" w:cs="Times New Roman"/>
        </w:rPr>
        <w:t xml:space="preserve"> </w:t>
      </w:r>
      <w:r w:rsidR="00676BE6">
        <w:rPr>
          <w:rFonts w:ascii="Times New Roman" w:eastAsia="Calibri" w:hAnsi="Times New Roman" w:cs="Times New Roman"/>
        </w:rPr>
        <w:t>Liczba 7. Liczebniki główne i porządkowe.</w:t>
      </w:r>
      <w:r>
        <w:rPr>
          <w:rFonts w:ascii="Times New Roman" w:eastAsia="Calibri" w:hAnsi="Times New Roman" w:cs="Times New Roman"/>
        </w:rPr>
        <w:t xml:space="preserve"> </w:t>
      </w:r>
      <w:r w:rsidR="00676BE6">
        <w:rPr>
          <w:rFonts w:ascii="Times New Roman" w:eastAsia="Calibri" w:hAnsi="Times New Roman" w:cs="Times New Roman"/>
        </w:rPr>
        <w:t xml:space="preserve">Ćwiczenie rozumienia pojęcia liczby w aspekcie porządkowym (który z kolei?). Ćwiczenie z zakresu rozumienia pojęcia liczebnika głównego </w:t>
      </w:r>
    </w:p>
    <w:p w:rsidR="00676BE6" w:rsidRPr="002D1002" w:rsidRDefault="00676BE6" w:rsidP="00676BE6">
      <w:pPr>
        <w:tabs>
          <w:tab w:val="left" w:pos="7800"/>
        </w:tabs>
        <w:spacing w:after="0" w:line="240" w:lineRule="auto"/>
        <w:rPr>
          <w:rFonts w:ascii="Times New Roman" w:eastAsia="Calibri" w:hAnsi="Times New Roman" w:cs="Times New Roman"/>
        </w:rPr>
      </w:pPr>
      <w:r>
        <w:rPr>
          <w:rFonts w:ascii="Times New Roman" w:eastAsia="Calibri" w:hAnsi="Times New Roman" w:cs="Times New Roman"/>
        </w:rPr>
        <w:t>i porządkowego. Dostrzeganie różnic między liczebnikiem głównym a porządkowym.</w:t>
      </w:r>
    </w:p>
    <w:p w:rsidR="00676BE6" w:rsidRPr="002D1002"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xml:space="preserve">• „ Mali badacze” </w:t>
      </w:r>
      <w:r>
        <w:rPr>
          <w:rFonts w:ascii="Times New Roman" w:eastAsia="Calibri" w:hAnsi="Times New Roman" w:cs="Times New Roman"/>
        </w:rPr>
        <w:t>-</w:t>
      </w:r>
      <w:r w:rsidR="00A45382">
        <w:rPr>
          <w:rFonts w:ascii="Times New Roman" w:eastAsia="Calibri" w:hAnsi="Times New Roman" w:cs="Times New Roman"/>
        </w:rPr>
        <w:t xml:space="preserve"> </w:t>
      </w:r>
      <w:r w:rsidRPr="002D1002">
        <w:rPr>
          <w:rFonts w:ascii="Times New Roman" w:eastAsia="Calibri" w:hAnsi="Times New Roman" w:cs="Times New Roman"/>
        </w:rPr>
        <w:t>wykonanie doświadczenia z wodą, brokatem i mydłem</w:t>
      </w:r>
      <w:r>
        <w:rPr>
          <w:rFonts w:ascii="Times New Roman" w:eastAsia="Calibri" w:hAnsi="Times New Roman" w:cs="Times New Roman"/>
        </w:rPr>
        <w:t>.</w:t>
      </w:r>
    </w:p>
    <w:p w:rsidR="00676BE6" w:rsidRPr="002D1002" w:rsidRDefault="00676BE6" w:rsidP="00676BE6">
      <w:pPr>
        <w:tabs>
          <w:tab w:val="left" w:pos="7800"/>
        </w:tab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263E53">
        <w:rPr>
          <w:rFonts w:ascii="Times New Roman" w:eastAsia="Calibri" w:hAnsi="Times New Roman" w:cs="Times New Roman"/>
        </w:rPr>
        <w:t>Z</w:t>
      </w:r>
      <w:r w:rsidRPr="002D1002">
        <w:rPr>
          <w:rFonts w:ascii="Times New Roman" w:eastAsia="Calibri" w:hAnsi="Times New Roman" w:cs="Times New Roman"/>
        </w:rPr>
        <w:t>abawa przy piosence pt.</w:t>
      </w:r>
      <w:r>
        <w:rPr>
          <w:rFonts w:ascii="Times New Roman" w:eastAsia="Calibri" w:hAnsi="Times New Roman" w:cs="Times New Roman"/>
        </w:rPr>
        <w:t xml:space="preserve">  „</w:t>
      </w:r>
      <w:r w:rsidRPr="002D1002">
        <w:rPr>
          <w:rFonts w:ascii="Times New Roman" w:eastAsia="Calibri" w:hAnsi="Times New Roman" w:cs="Times New Roman"/>
        </w:rPr>
        <w:t>Moje rączki gdzieś zniknęły”</w:t>
      </w:r>
      <w:r>
        <w:rPr>
          <w:rFonts w:ascii="Times New Roman" w:eastAsia="Calibri" w:hAnsi="Times New Roman" w:cs="Times New Roman"/>
        </w:rPr>
        <w:t>.</w:t>
      </w:r>
      <w:r w:rsidRPr="002D1002">
        <w:rPr>
          <w:rFonts w:ascii="Times New Roman" w:eastAsia="Calibri" w:hAnsi="Times New Roman" w:cs="Times New Roman"/>
        </w:rPr>
        <w:t xml:space="preserve"> </w:t>
      </w:r>
    </w:p>
    <w:p w:rsidR="00676BE6" w:rsidRDefault="00676BE6" w:rsidP="00676BE6">
      <w:pPr>
        <w:tabs>
          <w:tab w:val="left" w:pos="7800"/>
        </w:tabs>
        <w:spacing w:after="0" w:line="240" w:lineRule="auto"/>
        <w:rPr>
          <w:rFonts w:ascii="Times New Roman" w:eastAsia="Calibri" w:hAnsi="Times New Roman" w:cs="Times New Roman"/>
        </w:rPr>
      </w:pPr>
      <w:r w:rsidRPr="002D1002">
        <w:rPr>
          <w:rFonts w:ascii="Times New Roman" w:eastAsia="Calibri" w:hAnsi="Times New Roman" w:cs="Times New Roman"/>
        </w:rPr>
        <w:t>•  Gim</w:t>
      </w:r>
      <w:r>
        <w:rPr>
          <w:rFonts w:ascii="Times New Roman" w:eastAsia="Calibri" w:hAnsi="Times New Roman" w:cs="Times New Roman"/>
        </w:rPr>
        <w:t>n</w:t>
      </w:r>
      <w:r w:rsidRPr="002D1002">
        <w:rPr>
          <w:rFonts w:ascii="Times New Roman" w:eastAsia="Calibri" w:hAnsi="Times New Roman" w:cs="Times New Roman"/>
        </w:rPr>
        <w:t>astyka dla smyka- zestaw zabaw i ćwiczeń ruchowych  w</w:t>
      </w:r>
      <w:r>
        <w:rPr>
          <w:rFonts w:ascii="Times New Roman" w:eastAsia="Calibri" w:hAnsi="Times New Roman" w:cs="Times New Roman"/>
        </w:rPr>
        <w:t xml:space="preserve">edług </w:t>
      </w:r>
      <w:r w:rsidRPr="002D1002">
        <w:rPr>
          <w:rFonts w:ascii="Times New Roman" w:eastAsia="Calibri" w:hAnsi="Times New Roman" w:cs="Times New Roman"/>
        </w:rPr>
        <w:t xml:space="preserve">K. </w:t>
      </w:r>
      <w:proofErr w:type="spellStart"/>
      <w:r w:rsidRPr="002D1002">
        <w:rPr>
          <w:rFonts w:ascii="Times New Roman" w:eastAsia="Calibri" w:hAnsi="Times New Roman" w:cs="Times New Roman"/>
        </w:rPr>
        <w:t>Wlaźnik</w:t>
      </w:r>
      <w:proofErr w:type="spellEnd"/>
      <w:r w:rsidR="005214E6">
        <w:rPr>
          <w:rFonts w:ascii="Times New Roman" w:eastAsia="Calibri" w:hAnsi="Times New Roman" w:cs="Times New Roman"/>
        </w:rPr>
        <w:t>.</w:t>
      </w:r>
    </w:p>
    <w:p w:rsidR="00676BE6" w:rsidRDefault="00676BE6" w:rsidP="00676BE6">
      <w:pPr>
        <w:spacing w:after="0" w:line="240" w:lineRule="auto"/>
        <w:rPr>
          <w:rFonts w:ascii="Times New Roman" w:eastAsia="Calibri" w:hAnsi="Times New Roman" w:cs="Times New Roman"/>
        </w:rPr>
      </w:pPr>
    </w:p>
    <w:p w:rsidR="00D350F1" w:rsidRDefault="00D350F1" w:rsidP="00676BE6">
      <w:pPr>
        <w:spacing w:after="0" w:line="240" w:lineRule="auto"/>
        <w:rPr>
          <w:rFonts w:ascii="Times New Roman" w:hAnsi="Times New Roman" w:cs="Times New Roman"/>
        </w:rPr>
      </w:pPr>
    </w:p>
    <w:p w:rsidR="00D350F1" w:rsidRDefault="00D350F1" w:rsidP="00676BE6">
      <w:pPr>
        <w:spacing w:after="0" w:line="240" w:lineRule="auto"/>
        <w:rPr>
          <w:rFonts w:ascii="Times New Roman" w:hAnsi="Times New Roman" w:cs="Times New Roman"/>
        </w:rPr>
      </w:pPr>
    </w:p>
    <w:p w:rsidR="00D350F1" w:rsidRDefault="00D350F1" w:rsidP="00676BE6">
      <w:pPr>
        <w:spacing w:after="0" w:line="240" w:lineRule="auto"/>
        <w:rPr>
          <w:rFonts w:ascii="Times New Roman" w:hAnsi="Times New Roman" w:cs="Times New Roman"/>
        </w:rPr>
      </w:pPr>
    </w:p>
    <w:p w:rsidR="00061CA3" w:rsidRDefault="00061CA3" w:rsidP="00676BE6">
      <w:pPr>
        <w:spacing w:after="0" w:line="240" w:lineRule="auto"/>
        <w:rPr>
          <w:rFonts w:ascii="Times New Roman" w:hAnsi="Times New Roman" w:cs="Times New Roman"/>
        </w:rPr>
      </w:pPr>
    </w:p>
    <w:p w:rsidR="00676BE6" w:rsidRDefault="00676BE6" w:rsidP="00676BE6">
      <w:pPr>
        <w:spacing w:after="0" w:line="240" w:lineRule="auto"/>
        <w:rPr>
          <w:rFonts w:ascii="Times New Roman" w:hAnsi="Times New Roman" w:cs="Times New Roman"/>
        </w:rPr>
      </w:pPr>
      <w:r w:rsidRPr="00736011">
        <w:rPr>
          <w:rFonts w:ascii="Times New Roman" w:hAnsi="Times New Roman" w:cs="Times New Roman"/>
        </w:rPr>
        <w:lastRenderedPageBreak/>
        <w:t>TYDZIEŃ 18.05-22.05.20</w:t>
      </w:r>
      <w:r>
        <w:rPr>
          <w:rFonts w:ascii="Times New Roman" w:hAnsi="Times New Roman" w:cs="Times New Roman"/>
        </w:rPr>
        <w:t xml:space="preserve">  </w:t>
      </w:r>
      <w:r w:rsidRPr="00736011">
        <w:rPr>
          <w:rFonts w:ascii="Times New Roman" w:hAnsi="Times New Roman" w:cs="Times New Roman"/>
        </w:rPr>
        <w:t>Zwierzęta łąkowe</w:t>
      </w:r>
    </w:p>
    <w:p w:rsidR="00676BE6" w:rsidRPr="00676BE6" w:rsidRDefault="00676BE6" w:rsidP="00676BE6">
      <w:pPr>
        <w:spacing w:after="0" w:line="240" w:lineRule="auto"/>
        <w:rPr>
          <w:rFonts w:ascii="Times New Roman" w:hAnsi="Times New Roman" w:cs="Times New Roman"/>
        </w:rPr>
      </w:pP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sidRPr="00630E6D">
        <w:rPr>
          <w:rFonts w:ascii="Times New Roman" w:hAnsi="Times New Roman" w:cs="Times New Roman"/>
        </w:rPr>
        <w:t xml:space="preserve"> Rozpoznawanie i nazywanie </w:t>
      </w:r>
      <w:r w:rsidR="00061CA3">
        <w:rPr>
          <w:rFonts w:ascii="Times New Roman" w:hAnsi="Times New Roman" w:cs="Times New Roman"/>
        </w:rPr>
        <w:t>zwierząt łąkowych ( mysz, zając</w:t>
      </w:r>
      <w:r>
        <w:rPr>
          <w:rFonts w:ascii="Times New Roman" w:hAnsi="Times New Roman" w:cs="Times New Roman"/>
        </w:rPr>
        <w:t xml:space="preserve">, motyl, biedronka) – prezentacja multimedialna, próby wskazywania, wyszukiwania zwierząt na monitorze lub na obrazku. </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Rozcinanie obrazka wzdłuż linii regularnych, układanie go według wzoru.</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Kolorowanie rysunku konturowego według podanego wzoru. Obrazek – mysz.</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hAnsi="Times New Roman" w:cs="Times New Roman"/>
        </w:rPr>
        <w:t xml:space="preserve"> Zabawy naśladowcze: naśladowanie odgłosów  wydawanych przez myszy, próby naśladowania skoków zajęczych i poruszanie  rękami jak motyl i biedronka.</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hAnsi="Times New Roman" w:cs="Times New Roman"/>
        </w:rPr>
        <w:t xml:space="preserve"> Ćwiczenia analizy i syntezy wzrokowej poprzez szukanie i zaznaczanie różnic miedzy obrazkami, wycinanie i łączenie w pary takich samych obrazków.</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Rozpoznawanie i nazywanie stosunków przestrzennych.</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Praca techniczno- plastyczna: wykonanie motylka z rolki po papierze toaletowym.</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hAnsi="Times New Roman" w:cs="Times New Roman"/>
        </w:rPr>
        <w:t xml:space="preserve"> Zapoznanie z krótkimi wierszykami dotyczącymi zwierząt łąkowych, próby nauki na pamięć.</w:t>
      </w:r>
    </w:p>
    <w:p w:rsidR="00676BE6" w:rsidRDefault="00676BE6" w:rsidP="00676BE6">
      <w:pPr>
        <w:tabs>
          <w:tab w:val="left" w:pos="7800"/>
        </w:tabs>
        <w:spacing w:after="0" w:line="240" w:lineRule="auto"/>
        <w:rPr>
          <w:rFonts w:ascii="Times New Roman" w:hAnsi="Times New Roman" w:cs="Times New Roman"/>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Inscenizacja ruchowa do piosenki „ Wiosna  urodziły się motyle”.</w:t>
      </w:r>
    </w:p>
    <w:p w:rsidR="00676BE6" w:rsidRDefault="00676BE6" w:rsidP="00D73A14">
      <w:pPr>
        <w:suppressAutoHyphens/>
        <w:spacing w:after="200" w:line="240" w:lineRule="auto"/>
        <w:contextualSpacing/>
        <w:rPr>
          <w:rFonts w:ascii="Times New Roman" w:eastAsiaTheme="minorEastAsia" w:hAnsi="Times New Roman" w:cs="Times New Roman"/>
          <w:b/>
          <w:lang w:eastAsia="pl-PL"/>
        </w:rPr>
      </w:pPr>
      <w:r w:rsidRPr="00736011">
        <w:rPr>
          <w:rFonts w:ascii="Times New Roman" w:eastAsia="Calibri" w:hAnsi="Times New Roman" w:cs="Times New Roman"/>
        </w:rPr>
        <w:t>•</w:t>
      </w:r>
      <w:r>
        <w:rPr>
          <w:rFonts w:ascii="Times New Roman" w:eastAsia="Calibri" w:hAnsi="Times New Roman" w:cs="Times New Roman"/>
        </w:rPr>
        <w:t xml:space="preserve"> </w:t>
      </w:r>
      <w:r>
        <w:rPr>
          <w:rFonts w:ascii="Times New Roman" w:hAnsi="Times New Roman" w:cs="Times New Roman"/>
        </w:rPr>
        <w:t>Propozycja kulinarna: „ Biedronki pełne witamin”.</w:t>
      </w:r>
    </w:p>
    <w:p w:rsidR="00676BE6" w:rsidRDefault="00676BE6" w:rsidP="00E41BA9">
      <w:pPr>
        <w:suppressAutoHyphens/>
        <w:spacing w:after="200" w:line="240" w:lineRule="auto"/>
        <w:contextualSpacing/>
        <w:rPr>
          <w:rFonts w:ascii="Times New Roman" w:eastAsiaTheme="minorEastAsia" w:hAnsi="Times New Roman" w:cs="Times New Roman"/>
          <w:b/>
          <w:lang w:eastAsia="pl-PL"/>
        </w:rPr>
      </w:pPr>
    </w:p>
    <w:p w:rsidR="00B07618" w:rsidRDefault="00B07618" w:rsidP="00B07618">
      <w:pPr>
        <w:suppressAutoHyphens/>
        <w:spacing w:after="200" w:line="240" w:lineRule="auto"/>
        <w:contextualSpacing/>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Propozycja ćwiczeń oraz zabaw do pracy z dzieckiem w domu</w:t>
      </w:r>
    </w:p>
    <w:p w:rsidR="00B07618" w:rsidRDefault="00B07618" w:rsidP="00B07618">
      <w:pPr>
        <w:suppressAutoHyphens/>
        <w:spacing w:after="200" w:line="240" w:lineRule="auto"/>
        <w:contextualSpacing/>
        <w:jc w:val="center"/>
        <w:rPr>
          <w:rFonts w:ascii="Times New Roman" w:eastAsiaTheme="minorEastAsia" w:hAnsi="Times New Roman" w:cs="Times New Roman"/>
          <w:b/>
          <w:lang w:eastAsia="pl-PL"/>
        </w:rPr>
      </w:pP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Doskona</w:t>
      </w:r>
      <w:r w:rsidR="00D73A14">
        <w:rPr>
          <w:rFonts w:ascii="Times New Roman" w:eastAsiaTheme="minorEastAsia" w:hAnsi="Times New Roman" w:cs="Times New Roman"/>
          <w:lang w:eastAsia="pl-PL"/>
        </w:rPr>
        <w:t>lenie czynności samoobsługowych</w:t>
      </w:r>
      <w:r>
        <w:rPr>
          <w:rFonts w:ascii="Times New Roman" w:eastAsiaTheme="minorEastAsia" w:hAnsi="Times New Roman" w:cs="Times New Roman"/>
          <w:lang w:eastAsia="pl-PL"/>
        </w:rPr>
        <w:t>-</w:t>
      </w:r>
      <w:r w:rsidR="00D73A14">
        <w:rPr>
          <w:rFonts w:ascii="Times New Roman" w:eastAsiaTheme="minorEastAsia" w:hAnsi="Times New Roman" w:cs="Times New Roman"/>
          <w:lang w:eastAsia="pl-PL"/>
        </w:rPr>
        <w:t xml:space="preserve"> </w:t>
      </w:r>
      <w:r>
        <w:rPr>
          <w:rFonts w:ascii="Times New Roman" w:eastAsiaTheme="minorEastAsia" w:hAnsi="Times New Roman" w:cs="Times New Roman"/>
          <w:lang w:eastAsia="pl-PL"/>
        </w:rPr>
        <w:t xml:space="preserve">rozwijanie nawyku i potrzeby codziennego mycia się w konkretnych sytuacjach: po powrocie z zabaw na świeżym powietrzu, po korzystaniu </w:t>
      </w:r>
    </w:p>
    <w:p w:rsidR="00B07618" w:rsidRDefault="00B07618" w:rsidP="00B07618">
      <w:pPr>
        <w:suppressAutoHyphens/>
        <w:spacing w:after="200" w:line="240" w:lineRule="auto"/>
        <w:ind w:left="72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 toalety, po zabawach ruchowych i plastycznych,  przed posiłkami i bezpośrednio po nich.</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Zabawy związane z ubieraniem się, naśladowanie czynności nakładania poszczególnych elementów odzieży, ubieranie i rozbieranie lalek.</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Doskonalenie umiejętności kulturalnego posługiwania się łyżką, widelcem.</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Porządkowanie zabawek w swoim pokoju.</w:t>
      </w:r>
    </w:p>
    <w:p w:rsidR="00B07618" w:rsidRDefault="00B07618" w:rsidP="00B07618">
      <w:pPr>
        <w:suppressAutoHyphens/>
        <w:spacing w:after="200" w:line="240" w:lineRule="auto"/>
        <w:ind w:left="720"/>
        <w:contextualSpacing/>
        <w:rPr>
          <w:rFonts w:ascii="Times New Roman" w:eastAsiaTheme="minorEastAsia" w:hAnsi="Times New Roman" w:cs="Times New Roman"/>
          <w:lang w:eastAsia="pl-PL"/>
        </w:rPr>
      </w:pPr>
      <w:r>
        <w:rPr>
          <w:rFonts w:ascii="Times New Roman" w:hAnsi="Times New Roman" w:cs="Times New Roman"/>
          <w:b/>
          <w:bCs/>
        </w:rPr>
        <w:t>ZABAWY I ĆWICZENIA WSPOMAGAJĄCE ROZWÓJ MOTORYKI MAŁEJ</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Swobodne bazgranie na dużych arkuszach papieru, flamastrami, kredkami.</w:t>
      </w:r>
    </w:p>
    <w:p w:rsidR="00B07618" w:rsidRDefault="00B07618" w:rsidP="00B07618">
      <w:pPr>
        <w:suppressAutoHyphens/>
        <w:spacing w:after="200" w:line="240" w:lineRule="auto"/>
        <w:ind w:left="72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świecowymi, pastelami.</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Wieszanie ubranek dla lalek, skarpetek  na sznurku i przyczepianie ich klamerkami do bielizny.</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Kalkowanie obrazków.</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Wykonywanie drobnych ruchów palcami: spacerowanie palcami po stole, zabawa, idzie kominiarz po drabinie, naśladowanie gry na pianinie.</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Modelowanie z plasteliny, z modeliny  kuleczek, wałeczków.</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Zwijanie palcami chusteczek, apaszek.</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Odbijanie balonika wyłącznie palcami prawej i lewej ręki.</w:t>
      </w:r>
    </w:p>
    <w:p w:rsidR="00B07618" w:rsidRDefault="00B07618" w:rsidP="00B07618">
      <w:pPr>
        <w:numPr>
          <w:ilvl w:val="0"/>
          <w:numId w:val="5"/>
        </w:numPr>
        <w:suppressAutoHyphens/>
        <w:spacing w:after="200" w:line="240" w:lineRule="auto"/>
        <w:contextualSpacing/>
        <w:rPr>
          <w:rFonts w:ascii="Times New Roman" w:eastAsiaTheme="minorEastAsia" w:hAnsi="Times New Roman" w:cs="Times New Roman"/>
          <w:lang w:eastAsia="pl-PL"/>
        </w:rPr>
      </w:pPr>
      <w:r>
        <w:rPr>
          <w:rFonts w:ascii="Times New Roman" w:hAnsi="Times New Roman" w:cs="Times New Roman"/>
        </w:rPr>
        <w:t>Układanie z patyczków, np. płotów.</w:t>
      </w:r>
    </w:p>
    <w:p w:rsidR="00B07618" w:rsidRDefault="00B07618" w:rsidP="00D73A14">
      <w:pPr>
        <w:suppressAutoHyphens/>
        <w:spacing w:after="200" w:line="240" w:lineRule="auto"/>
        <w:ind w:left="720"/>
        <w:contextualSpacing/>
        <w:jc w:val="both"/>
        <w:rPr>
          <w:rFonts w:ascii="Times New Roman" w:eastAsiaTheme="minorEastAsia" w:hAnsi="Times New Roman" w:cs="Times New Roman"/>
          <w:b/>
          <w:lang w:eastAsia="pl-PL"/>
        </w:rPr>
      </w:pPr>
      <w:r>
        <w:rPr>
          <w:rFonts w:ascii="Times New Roman" w:hAnsi="Times New Roman" w:cs="Times New Roman"/>
          <w:b/>
        </w:rPr>
        <w:t>ZABAWY PALUSZKOWE</w:t>
      </w:r>
    </w:p>
    <w:p w:rsidR="00B07618" w:rsidRPr="00D73A14" w:rsidRDefault="00B07618" w:rsidP="00B07618">
      <w:pPr>
        <w:suppressAutoHyphens/>
        <w:spacing w:after="200" w:line="240" w:lineRule="auto"/>
        <w:contextualSpacing/>
        <w:rPr>
          <w:rFonts w:ascii="Times New Roman" w:eastAsiaTheme="minorEastAsia" w:hAnsi="Times New Roman" w:cs="Times New Roman"/>
          <w:lang w:eastAsia="pl-PL"/>
        </w:rPr>
      </w:pPr>
      <w:r w:rsidRPr="00D73A14">
        <w:rPr>
          <w:rFonts w:ascii="Times New Roman" w:eastAsiaTheme="minorEastAsia" w:hAnsi="Times New Roman" w:cs="Times New Roman"/>
          <w:b/>
          <w:lang w:eastAsia="pl-PL"/>
        </w:rPr>
        <w:t>Każda rączka</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Każda rączka, każda rączka,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Pięć paluszków ma, pięć paluszków ma.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Paluszki składamy, wszystkimi klaskamy,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Raz i dwa, raz i dwa</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Dzieci wykonują ruchy obrotowe jedną, a następnie drugą dłonią. Pokazują jedną i drugą dłoń </w:t>
      </w:r>
    </w:p>
    <w:p w:rsidR="00B07618" w:rsidRPr="00D73A14" w:rsidRDefault="00B07618" w:rsidP="00B07618">
      <w:pPr>
        <w:spacing w:line="240" w:lineRule="auto"/>
        <w:contextualSpacing/>
        <w:rPr>
          <w:sz w:val="30"/>
          <w:szCs w:val="30"/>
        </w:rPr>
      </w:pPr>
      <w:r w:rsidRPr="00D73A14">
        <w:rPr>
          <w:rFonts w:ascii="Times New Roman" w:hAnsi="Times New Roman" w:cs="Times New Roman"/>
        </w:rPr>
        <w:t>z rozstawionymi palcami, zestawiają czubki palców obu rąk, stukają palcami o siebie.</w:t>
      </w:r>
    </w:p>
    <w:p w:rsidR="00B07618" w:rsidRPr="00D73A14" w:rsidRDefault="00B07618" w:rsidP="00B07618">
      <w:pPr>
        <w:spacing w:after="0" w:line="240" w:lineRule="auto"/>
        <w:rPr>
          <w:rFonts w:ascii="Times New Roman" w:eastAsia="Times New Roman" w:hAnsi="Times New Roman" w:cs="Times New Roman"/>
          <w:sz w:val="30"/>
          <w:szCs w:val="30"/>
          <w:lang w:eastAsia="pl-PL"/>
        </w:rPr>
      </w:pPr>
      <w:r w:rsidRPr="00D73A14">
        <w:rPr>
          <w:rFonts w:ascii="Times New Roman" w:eastAsia="Times New Roman" w:hAnsi="Times New Roman" w:cs="Times New Roman"/>
          <w:b/>
          <w:lang w:eastAsia="pl-PL"/>
        </w:rPr>
        <w:t xml:space="preserve">Rodzina </w:t>
      </w:r>
    </w:p>
    <w:p w:rsidR="00B07618" w:rsidRPr="00D73A14" w:rsidRDefault="00B07618" w:rsidP="00B07618">
      <w:pPr>
        <w:spacing w:after="0" w:line="240" w:lineRule="auto"/>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 xml:space="preserve">Zabawa polega na głaskaniu/dotykaniu kolejno wszystkich paluszków dziecka. Zaczynamy od kciuka, potem kolejno palec wskazujący, środkowy, serdeczny i mały. </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 xml:space="preserve">Ten paluszek to jest dziadziuś (kciuk) </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A ten obok to babunia (wskazujący)</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 xml:space="preserve">Ten paluszek to jest tatuś (środkowy) </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 xml:space="preserve">A ten obok to mamunia (serdeczny) </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 xml:space="preserve">A ten to dziecinka mała (tu pada imię dziecka - mały palec) </w:t>
      </w:r>
    </w:p>
    <w:p w:rsidR="00B07618" w:rsidRPr="00D73A14" w:rsidRDefault="00B07618" w:rsidP="00B07618">
      <w:pPr>
        <w:spacing w:line="240" w:lineRule="auto"/>
        <w:contextualSpacing/>
        <w:rPr>
          <w:rFonts w:ascii="Times New Roman" w:eastAsia="Times New Roman" w:hAnsi="Times New Roman" w:cs="Times New Roman"/>
          <w:lang w:eastAsia="pl-PL"/>
        </w:rPr>
      </w:pPr>
      <w:r w:rsidRPr="00D73A14">
        <w:rPr>
          <w:rFonts w:ascii="Times New Roman" w:eastAsia="Times New Roman" w:hAnsi="Times New Roman" w:cs="Times New Roman"/>
          <w:lang w:eastAsia="pl-PL"/>
        </w:rPr>
        <w:t>A to jest rodzinka cała (zamykamy rączkę dziecka w piąstkę).</w:t>
      </w:r>
    </w:p>
    <w:p w:rsidR="00B07618" w:rsidRPr="00D73A14" w:rsidRDefault="00B07618" w:rsidP="00B07618">
      <w:pPr>
        <w:spacing w:line="240" w:lineRule="auto"/>
        <w:contextualSpacing/>
        <w:rPr>
          <w:sz w:val="30"/>
          <w:szCs w:val="30"/>
        </w:rPr>
      </w:pPr>
      <w:r w:rsidRPr="00D73A14">
        <w:rPr>
          <w:rFonts w:ascii="Times New Roman" w:hAnsi="Times New Roman" w:cs="Times New Roman"/>
          <w:b/>
        </w:rPr>
        <w:lastRenderedPageBreak/>
        <w:t>Sroczka</w:t>
      </w:r>
      <w:r w:rsidRPr="00D73A14">
        <w:rPr>
          <w:sz w:val="30"/>
          <w:szCs w:val="30"/>
        </w:rPr>
        <w:t xml:space="preserve">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Sroczka kaszkę gotowała - zakreślamy kółeczka w półotwartej dłoni dziecka</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Temu dała na łyżeczce - chwytamy czubek małego palca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Temu dała na miseczce - chwytamy czubek serdecznego palca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Temu dała na spodeczku - chwytamy czubek dużego palca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Temu dała w garnuszeczku - chwytamy czubek palca wskazującego </w:t>
      </w:r>
    </w:p>
    <w:p w:rsidR="00B07618" w:rsidRPr="00D73A14" w:rsidRDefault="00B07618" w:rsidP="00B07618">
      <w:pPr>
        <w:spacing w:line="240" w:lineRule="auto"/>
        <w:contextualSpacing/>
        <w:rPr>
          <w:rFonts w:ascii="Times New Roman" w:hAnsi="Times New Roman" w:cs="Times New Roman"/>
        </w:rPr>
      </w:pPr>
      <w:r w:rsidRPr="00D73A14">
        <w:rPr>
          <w:rFonts w:ascii="Times New Roman" w:hAnsi="Times New Roman" w:cs="Times New Roman"/>
        </w:rPr>
        <w:t xml:space="preserve">A dla tego nic nie miała. </w:t>
      </w:r>
      <w:proofErr w:type="spellStart"/>
      <w:r w:rsidRPr="00D73A14">
        <w:rPr>
          <w:rFonts w:ascii="Times New Roman" w:hAnsi="Times New Roman" w:cs="Times New Roman"/>
        </w:rPr>
        <w:t>Frrr</w:t>
      </w:r>
      <w:proofErr w:type="spellEnd"/>
      <w:r w:rsidRPr="00D73A14">
        <w:rPr>
          <w:rFonts w:ascii="Times New Roman" w:hAnsi="Times New Roman" w:cs="Times New Roman"/>
        </w:rPr>
        <w:t xml:space="preserve"> !!! i po więcej poleciała - chwytamy czubek kciuka i odrywamy rękę udając odfrunięcie.</w:t>
      </w:r>
    </w:p>
    <w:p w:rsidR="00B07618" w:rsidRPr="00D73A14" w:rsidRDefault="00B07618" w:rsidP="00D73A14">
      <w:pPr>
        <w:spacing w:after="200" w:line="240" w:lineRule="auto"/>
        <w:contextualSpacing/>
        <w:rPr>
          <w:rFonts w:ascii="Times New Roman" w:eastAsia="NSimSun" w:hAnsi="Times New Roman" w:cs="Times New Roman"/>
          <w:b/>
          <w:spacing w:val="2"/>
          <w:kern w:val="2"/>
          <w:lang w:eastAsia="zh-CN" w:bidi="hi-IN"/>
        </w:rPr>
      </w:pPr>
      <w:r w:rsidRPr="00D73A14">
        <w:rPr>
          <w:rFonts w:ascii="Times New Roman" w:eastAsia="NSimSun" w:hAnsi="Times New Roman" w:cs="Times New Roman"/>
          <w:b/>
          <w:spacing w:val="2"/>
          <w:kern w:val="2"/>
          <w:lang w:eastAsia="zh-CN" w:bidi="hi-IN"/>
        </w:rPr>
        <w:t>Zabawy ruchowe</w:t>
      </w:r>
    </w:p>
    <w:p w:rsidR="00B07618" w:rsidRPr="00D73A14" w:rsidRDefault="00B07618" w:rsidP="00B07618">
      <w:pPr>
        <w:shd w:val="clear" w:color="auto" w:fill="FFFFFF"/>
        <w:spacing w:after="100" w:afterAutospacing="1" w:line="240" w:lineRule="auto"/>
        <w:contextualSpacing/>
        <w:rPr>
          <w:rFonts w:ascii="Times New Roman" w:eastAsia="NSimSun" w:hAnsi="Times New Roman" w:cs="Times New Roman"/>
          <w:kern w:val="2"/>
          <w:lang w:eastAsia="zh-CN" w:bidi="hi-IN"/>
        </w:rPr>
      </w:pPr>
      <w:r w:rsidRPr="00D73A14">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B07618" w:rsidRPr="00D73A14" w:rsidRDefault="00B07618" w:rsidP="00B07618">
      <w:pPr>
        <w:numPr>
          <w:ilvl w:val="0"/>
          <w:numId w:val="6"/>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D73A14">
        <w:rPr>
          <w:rFonts w:ascii="Times New Roman" w:eastAsia="Times New Roman" w:hAnsi="Times New Roman" w:cs="Times New Roman"/>
          <w:b/>
          <w:bCs/>
          <w:kern w:val="2"/>
          <w:lang w:eastAsia="zh-CN" w:bidi="hi-IN"/>
        </w:rPr>
        <w:t>Spychacze-</w:t>
      </w:r>
      <w:r w:rsidRPr="00D73A14">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B07618" w:rsidRPr="00D73A14" w:rsidRDefault="00B07618" w:rsidP="00B07618">
      <w:pPr>
        <w:numPr>
          <w:ilvl w:val="0"/>
          <w:numId w:val="6"/>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D73A14">
        <w:rPr>
          <w:rFonts w:ascii="Times New Roman" w:eastAsia="Times New Roman" w:hAnsi="Times New Roman" w:cs="Times New Roman"/>
          <w:b/>
          <w:bCs/>
          <w:kern w:val="2"/>
          <w:lang w:eastAsia="zh-CN" w:bidi="hi-IN"/>
        </w:rPr>
        <w:t xml:space="preserve">Wańka - </w:t>
      </w:r>
      <w:proofErr w:type="spellStart"/>
      <w:r w:rsidRPr="00D73A14">
        <w:rPr>
          <w:rFonts w:ascii="Times New Roman" w:eastAsia="Times New Roman" w:hAnsi="Times New Roman" w:cs="Times New Roman"/>
          <w:b/>
          <w:bCs/>
          <w:kern w:val="2"/>
          <w:lang w:eastAsia="zh-CN" w:bidi="hi-IN"/>
        </w:rPr>
        <w:t>wstańka</w:t>
      </w:r>
      <w:proofErr w:type="spellEnd"/>
      <w:r w:rsidRPr="00D73A14">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B07618" w:rsidRPr="00D73A14" w:rsidRDefault="00B07618" w:rsidP="00B07618">
      <w:pPr>
        <w:numPr>
          <w:ilvl w:val="0"/>
          <w:numId w:val="6"/>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D73A14">
        <w:rPr>
          <w:rFonts w:ascii="Times New Roman" w:eastAsia="Times New Roman" w:hAnsi="Times New Roman" w:cs="Times New Roman"/>
          <w:b/>
          <w:bCs/>
          <w:kern w:val="2"/>
          <w:lang w:eastAsia="zh-CN" w:bidi="hi-IN"/>
        </w:rPr>
        <w:t>Przetaczanie</w:t>
      </w:r>
      <w:r w:rsidRPr="00D73A14">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B07618" w:rsidRPr="00D73A14" w:rsidRDefault="00B07618" w:rsidP="00B07618">
      <w:pPr>
        <w:numPr>
          <w:ilvl w:val="0"/>
          <w:numId w:val="6"/>
        </w:numPr>
        <w:shd w:val="clear" w:color="auto" w:fill="FFFFFF"/>
        <w:spacing w:before="100" w:beforeAutospacing="1" w:after="0" w:line="240" w:lineRule="auto"/>
        <w:contextualSpacing/>
        <w:rPr>
          <w:rFonts w:ascii="Times New Roman" w:eastAsia="Times New Roman" w:hAnsi="Times New Roman" w:cs="Times New Roman"/>
          <w:spacing w:val="2"/>
          <w:kern w:val="2"/>
          <w:lang w:eastAsia="zh-CN" w:bidi="hi-IN"/>
        </w:rPr>
      </w:pPr>
      <w:r w:rsidRPr="00D73A14">
        <w:rPr>
          <w:rFonts w:ascii="Times New Roman" w:eastAsia="Times New Roman" w:hAnsi="Times New Roman" w:cs="Times New Roman"/>
          <w:b/>
          <w:bCs/>
          <w:spacing w:val="2"/>
          <w:kern w:val="2"/>
          <w:lang w:eastAsia="zh-CN" w:bidi="hi-IN"/>
        </w:rPr>
        <w:t xml:space="preserve">Mały samolot- </w:t>
      </w:r>
      <w:r w:rsidRPr="00D73A14">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B07618" w:rsidRPr="00D73A14" w:rsidRDefault="00B07618" w:rsidP="00B07618">
      <w:pPr>
        <w:spacing w:after="0" w:line="240" w:lineRule="auto"/>
        <w:ind w:left="720"/>
        <w:contextualSpacing/>
        <w:rPr>
          <w:rFonts w:ascii="Times New Roman" w:eastAsia="NSimSun" w:hAnsi="Times New Roman" w:cs="Times New Roman"/>
          <w:kern w:val="2"/>
          <w:lang w:eastAsia="zh-CN" w:bidi="hi-IN"/>
        </w:rPr>
      </w:pPr>
      <w:r w:rsidRPr="00D73A14">
        <w:rPr>
          <w:rFonts w:ascii="Times New Roman" w:eastAsia="NSimSun" w:hAnsi="Times New Roman" w:cs="Times New Roman"/>
          <w:kern w:val="2"/>
          <w:lang w:eastAsia="zh-CN" w:bidi="hi-IN"/>
        </w:rPr>
        <w:t xml:space="preserve">      </w:t>
      </w:r>
    </w:p>
    <w:p w:rsidR="00193E47" w:rsidRPr="00D73A14" w:rsidRDefault="00193E47" w:rsidP="00193E47">
      <w:pPr>
        <w:spacing w:after="200" w:line="240" w:lineRule="auto"/>
        <w:ind w:left="720"/>
        <w:contextualSpacing/>
        <w:rPr>
          <w:rFonts w:ascii="Times New Roman" w:eastAsiaTheme="minorEastAsia" w:hAnsi="Times New Roman" w:cs="Times New Roman"/>
          <w:b/>
          <w:bCs/>
          <w:lang w:eastAsia="pl-PL"/>
        </w:rPr>
      </w:pPr>
    </w:p>
    <w:p w:rsidR="00193E47" w:rsidRPr="00D73A14" w:rsidRDefault="00193E47" w:rsidP="00193E47">
      <w:pPr>
        <w:spacing w:line="240" w:lineRule="auto"/>
        <w:contextualSpacing/>
        <w:jc w:val="right"/>
        <w:rPr>
          <w:rFonts w:ascii="Times New Roman" w:hAnsi="Times New Roman" w:cs="Times New Roman"/>
        </w:rPr>
      </w:pPr>
      <w:r w:rsidRPr="00D73A14">
        <w:rPr>
          <w:rFonts w:ascii="Times New Roman" w:hAnsi="Times New Roman" w:cs="Times New Roman"/>
        </w:rPr>
        <w:t>GRUPA 3PUM</w:t>
      </w:r>
    </w:p>
    <w:p w:rsidR="00DA29AD" w:rsidRPr="00D73A14" w:rsidRDefault="00DA29AD" w:rsidP="00DA29AD">
      <w:pPr>
        <w:spacing w:line="240" w:lineRule="auto"/>
        <w:contextualSpacing/>
        <w:jc w:val="right"/>
        <w:rPr>
          <w:rFonts w:ascii="Times New Roman" w:hAnsi="Times New Roman" w:cs="Times New Roman"/>
        </w:rPr>
      </w:pPr>
      <w:r w:rsidRPr="00D73A14">
        <w:rPr>
          <w:rFonts w:ascii="Times New Roman" w:hAnsi="Times New Roman" w:cs="Times New Roman"/>
        </w:rPr>
        <w:t>Barbara Pietruszka</w:t>
      </w:r>
    </w:p>
    <w:p w:rsidR="00193E47" w:rsidRPr="00D73A14" w:rsidRDefault="006F27F2" w:rsidP="00193E47">
      <w:pPr>
        <w:spacing w:line="240" w:lineRule="auto"/>
        <w:contextualSpacing/>
        <w:jc w:val="right"/>
        <w:rPr>
          <w:rFonts w:ascii="Times New Roman" w:hAnsi="Times New Roman" w:cs="Times New Roman"/>
        </w:rPr>
      </w:pPr>
      <w:r w:rsidRPr="00D73A14">
        <w:rPr>
          <w:rFonts w:ascii="Times New Roman" w:hAnsi="Times New Roman" w:cs="Times New Roman"/>
        </w:rPr>
        <w:t xml:space="preserve">Wioleta </w:t>
      </w:r>
      <w:proofErr w:type="spellStart"/>
      <w:r w:rsidR="00193E47" w:rsidRPr="00D73A14">
        <w:rPr>
          <w:rFonts w:ascii="Times New Roman" w:hAnsi="Times New Roman" w:cs="Times New Roman"/>
        </w:rPr>
        <w:t>Wojtyńska</w:t>
      </w:r>
      <w:proofErr w:type="spellEnd"/>
      <w:r w:rsidR="00193E47" w:rsidRPr="00D73A14">
        <w:rPr>
          <w:rFonts w:ascii="Times New Roman" w:hAnsi="Times New Roman" w:cs="Times New Roman"/>
        </w:rPr>
        <w:t xml:space="preserve"> </w:t>
      </w:r>
    </w:p>
    <w:p w:rsidR="00193E47" w:rsidRPr="00D73A14" w:rsidRDefault="00193E47" w:rsidP="00193E47">
      <w:pPr>
        <w:spacing w:line="254" w:lineRule="auto"/>
        <w:rPr>
          <w:rFonts w:ascii="Times New Roman" w:hAnsi="Times New Roman" w:cs="Times New Roman"/>
        </w:rPr>
      </w:pPr>
    </w:p>
    <w:p w:rsidR="00193E47" w:rsidRPr="00D73A14" w:rsidRDefault="00193E47" w:rsidP="00193E47">
      <w:pPr>
        <w:rPr>
          <w:rFonts w:ascii="Times New Roman" w:hAnsi="Times New Roman" w:cs="Times New Roman"/>
        </w:rPr>
      </w:pPr>
    </w:p>
    <w:sectPr w:rsidR="00193E47" w:rsidRPr="00D7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9F0"/>
    <w:multiLevelType w:val="hybridMultilevel"/>
    <w:tmpl w:val="38EC3ABE"/>
    <w:lvl w:ilvl="0" w:tplc="10201762">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2A95E79"/>
    <w:multiLevelType w:val="hybridMultilevel"/>
    <w:tmpl w:val="0BD09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8"/>
    <w:rsid w:val="00061CA3"/>
    <w:rsid w:val="000B458D"/>
    <w:rsid w:val="00193E47"/>
    <w:rsid w:val="00263E53"/>
    <w:rsid w:val="004641D2"/>
    <w:rsid w:val="005214E6"/>
    <w:rsid w:val="005400BF"/>
    <w:rsid w:val="00676BE6"/>
    <w:rsid w:val="006F27F2"/>
    <w:rsid w:val="00843C6E"/>
    <w:rsid w:val="009A1BD8"/>
    <w:rsid w:val="00A45382"/>
    <w:rsid w:val="00B07618"/>
    <w:rsid w:val="00B25CFD"/>
    <w:rsid w:val="00BF4A9F"/>
    <w:rsid w:val="00D350F1"/>
    <w:rsid w:val="00D73A14"/>
    <w:rsid w:val="00DA29AD"/>
    <w:rsid w:val="00E41BA9"/>
    <w:rsid w:val="00FA1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BD8"/>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BD8"/>
    <w:pPr>
      <w:ind w:left="720"/>
      <w:contextualSpacing/>
    </w:pPr>
  </w:style>
  <w:style w:type="character" w:styleId="Uwydatnienie">
    <w:name w:val="Emphasis"/>
    <w:basedOn w:val="Domylnaczcionkaakapitu"/>
    <w:uiPriority w:val="20"/>
    <w:qFormat/>
    <w:rsid w:val="00676B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BD8"/>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BD8"/>
    <w:pPr>
      <w:ind w:left="720"/>
      <w:contextualSpacing/>
    </w:pPr>
  </w:style>
  <w:style w:type="character" w:styleId="Uwydatnienie">
    <w:name w:val="Emphasis"/>
    <w:basedOn w:val="Domylnaczcionkaakapitu"/>
    <w:uiPriority w:val="20"/>
    <w:qFormat/>
    <w:rsid w:val="0067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591">
      <w:bodyDiv w:val="1"/>
      <w:marLeft w:val="0"/>
      <w:marRight w:val="0"/>
      <w:marTop w:val="0"/>
      <w:marBottom w:val="0"/>
      <w:divBdr>
        <w:top w:val="none" w:sz="0" w:space="0" w:color="auto"/>
        <w:left w:val="none" w:sz="0" w:space="0" w:color="auto"/>
        <w:bottom w:val="none" w:sz="0" w:space="0" w:color="auto"/>
        <w:right w:val="none" w:sz="0" w:space="0" w:color="auto"/>
      </w:divBdr>
    </w:div>
    <w:div w:id="464275505">
      <w:bodyDiv w:val="1"/>
      <w:marLeft w:val="0"/>
      <w:marRight w:val="0"/>
      <w:marTop w:val="0"/>
      <w:marBottom w:val="0"/>
      <w:divBdr>
        <w:top w:val="none" w:sz="0" w:space="0" w:color="auto"/>
        <w:left w:val="none" w:sz="0" w:space="0" w:color="auto"/>
        <w:bottom w:val="none" w:sz="0" w:space="0" w:color="auto"/>
        <w:right w:val="none" w:sz="0" w:space="0" w:color="auto"/>
      </w:divBdr>
    </w:div>
    <w:div w:id="988904730">
      <w:bodyDiv w:val="1"/>
      <w:marLeft w:val="0"/>
      <w:marRight w:val="0"/>
      <w:marTop w:val="0"/>
      <w:marBottom w:val="0"/>
      <w:divBdr>
        <w:top w:val="none" w:sz="0" w:space="0" w:color="auto"/>
        <w:left w:val="none" w:sz="0" w:space="0" w:color="auto"/>
        <w:bottom w:val="none" w:sz="0" w:space="0" w:color="auto"/>
        <w:right w:val="none" w:sz="0" w:space="0" w:color="auto"/>
      </w:divBdr>
    </w:div>
    <w:div w:id="1526401949">
      <w:bodyDiv w:val="1"/>
      <w:marLeft w:val="0"/>
      <w:marRight w:val="0"/>
      <w:marTop w:val="0"/>
      <w:marBottom w:val="0"/>
      <w:divBdr>
        <w:top w:val="none" w:sz="0" w:space="0" w:color="auto"/>
        <w:left w:val="none" w:sz="0" w:space="0" w:color="auto"/>
        <w:bottom w:val="none" w:sz="0" w:space="0" w:color="auto"/>
        <w:right w:val="none" w:sz="0" w:space="0" w:color="auto"/>
      </w:divBdr>
    </w:div>
    <w:div w:id="21098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A4EA-0836-4A61-B30A-AF12DB82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1104</Words>
  <Characters>6627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2020-04-26T19:45:00Z</dcterms:created>
  <dcterms:modified xsi:type="dcterms:W3CDTF">2020-05-04T05:17:00Z</dcterms:modified>
</cp:coreProperties>
</file>