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0" w:rsidRDefault="003A5E14" w:rsidP="006E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1BG</w:t>
      </w:r>
    </w:p>
    <w:p w:rsidR="0072118B" w:rsidRDefault="0072118B" w:rsidP="006E55C0">
      <w:pPr>
        <w:jc w:val="center"/>
        <w:rPr>
          <w:b/>
          <w:sz w:val="24"/>
          <w:szCs w:val="24"/>
        </w:rPr>
      </w:pPr>
    </w:p>
    <w:p w:rsidR="0072118B" w:rsidRDefault="00CC2697" w:rsidP="006E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„KOPALNE ŹRÓDŁA ENERGII”</w:t>
      </w:r>
    </w:p>
    <w:p w:rsidR="00CC2697" w:rsidRDefault="00CC2697" w:rsidP="006E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dostępnych ci materiałach (encyklopediach, </w:t>
      </w:r>
      <w:proofErr w:type="spellStart"/>
      <w:r>
        <w:rPr>
          <w:b/>
          <w:sz w:val="24"/>
          <w:szCs w:val="24"/>
        </w:rPr>
        <w:t>internet</w:t>
      </w:r>
      <w:proofErr w:type="spellEnd"/>
      <w:r>
        <w:rPr>
          <w:b/>
          <w:sz w:val="24"/>
          <w:szCs w:val="24"/>
        </w:rPr>
        <w:t>, podręczniku) wyszukaj informacje na temat kopalnych źródeł energii, opisz ich właściwości.</w:t>
      </w:r>
    </w:p>
    <w:p w:rsidR="00555F64" w:rsidRDefault="00555F64" w:rsidP="006E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Proszę się skupić głównie na węglu i jego rodzajach oraz ropie naftowej.</w:t>
      </w:r>
      <w:bookmarkStart w:id="0" w:name="_GoBack"/>
      <w:bookmarkEnd w:id="0"/>
    </w:p>
    <w:p w:rsidR="00555F64" w:rsidRDefault="00555F64" w:rsidP="006E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5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6"/>
    <w:rsid w:val="003A5E14"/>
    <w:rsid w:val="00492E96"/>
    <w:rsid w:val="005279D4"/>
    <w:rsid w:val="00555F64"/>
    <w:rsid w:val="006E55C0"/>
    <w:rsid w:val="0072118B"/>
    <w:rsid w:val="00B530C8"/>
    <w:rsid w:val="00C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8</cp:revision>
  <dcterms:created xsi:type="dcterms:W3CDTF">2020-03-16T16:24:00Z</dcterms:created>
  <dcterms:modified xsi:type="dcterms:W3CDTF">2020-03-16T17:29:00Z</dcterms:modified>
</cp:coreProperties>
</file>