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4F" w:rsidRPr="00C43D73" w:rsidRDefault="000E204F" w:rsidP="000E204F">
      <w:pPr>
        <w:spacing w:line="240" w:lineRule="auto"/>
        <w:contextualSpacing/>
        <w:rPr>
          <w:rFonts w:ascii="Times New Roman" w:hAnsi="Times New Roman" w:cs="Times New Roman"/>
          <w:b/>
        </w:rPr>
      </w:pPr>
      <w:r w:rsidRPr="00C43D73">
        <w:rPr>
          <w:rFonts w:ascii="Times New Roman" w:hAnsi="Times New Roman" w:cs="Times New Roman"/>
        </w:rPr>
        <w:t>Kart</w:t>
      </w:r>
      <w:r>
        <w:rPr>
          <w:rFonts w:ascii="Times New Roman" w:hAnsi="Times New Roman" w:cs="Times New Roman"/>
        </w:rPr>
        <w:t xml:space="preserve">y  pracy na bieżąco przekazywane są </w:t>
      </w:r>
      <w:r w:rsidRPr="00C43D73">
        <w:rPr>
          <w:rFonts w:ascii="Times New Roman" w:hAnsi="Times New Roman" w:cs="Times New Roman"/>
        </w:rPr>
        <w:t xml:space="preserve"> </w:t>
      </w:r>
      <w:r>
        <w:rPr>
          <w:rFonts w:ascii="Times New Roman" w:hAnsi="Times New Roman" w:cs="Times New Roman"/>
        </w:rPr>
        <w:t>rodzicom.</w:t>
      </w:r>
    </w:p>
    <w:p w:rsidR="000E204F" w:rsidRDefault="000E204F" w:rsidP="00E41DED">
      <w:pPr>
        <w:spacing w:line="240" w:lineRule="auto"/>
        <w:rPr>
          <w:rFonts w:ascii="Times New Roman" w:hAnsi="Times New Roman" w:cs="Times New Roman"/>
        </w:rPr>
      </w:pPr>
    </w:p>
    <w:p w:rsidR="000B42E0" w:rsidRPr="009E1092" w:rsidRDefault="00D93ECF" w:rsidP="00E41DED">
      <w:pPr>
        <w:spacing w:line="240" w:lineRule="auto"/>
        <w:rPr>
          <w:rFonts w:ascii="Times New Roman" w:hAnsi="Times New Roman" w:cs="Times New Roman"/>
        </w:rPr>
      </w:pPr>
      <w:r>
        <w:rPr>
          <w:rFonts w:ascii="Times New Roman" w:hAnsi="Times New Roman" w:cs="Times New Roman"/>
        </w:rPr>
        <w:t>TYDZIEŃ</w:t>
      </w:r>
      <w:r w:rsidR="00165F4D">
        <w:rPr>
          <w:rFonts w:ascii="Times New Roman" w:hAnsi="Times New Roman" w:cs="Times New Roman"/>
        </w:rPr>
        <w:t xml:space="preserve"> 08.06.20- 10</w:t>
      </w:r>
      <w:bookmarkStart w:id="0" w:name="_GoBack"/>
      <w:bookmarkEnd w:id="0"/>
      <w:r w:rsidR="008129FF">
        <w:rPr>
          <w:rFonts w:ascii="Times New Roman" w:hAnsi="Times New Roman" w:cs="Times New Roman"/>
        </w:rPr>
        <w:t>.06</w:t>
      </w:r>
      <w:r w:rsidR="00270A58">
        <w:rPr>
          <w:rFonts w:ascii="Times New Roman" w:hAnsi="Times New Roman" w:cs="Times New Roman"/>
        </w:rPr>
        <w:t>.20 - "OWADY</w:t>
      </w:r>
      <w:r w:rsidR="000B42E0" w:rsidRPr="009E1092">
        <w:rPr>
          <w:rFonts w:ascii="Times New Roman" w:hAnsi="Times New Roman" w:cs="Times New Roman"/>
        </w:rPr>
        <w:t>"</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 xml:space="preserve">Rozpoznawanie i nazywanie owadów (pszczoła, motyl, biedronka).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Ćwiczenia pamięci -</w:t>
      </w:r>
      <w:r w:rsidRPr="00270A58">
        <w:rPr>
          <w:rFonts w:ascii="Times New Roman" w:hAnsi="Times New Roman" w:cs="Times New Roman"/>
        </w:rPr>
        <w:t xml:space="preserve"> rozwiązywanie zagadek słownych.</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Biedronka - ćwiczenia koordynacji wzrokowo - ruchowej -</w:t>
      </w:r>
      <w:r w:rsidRPr="00270A58">
        <w:rPr>
          <w:rFonts w:ascii="Times New Roman" w:hAnsi="Times New Roman" w:cs="Times New Roman"/>
        </w:rPr>
        <w:t xml:space="preserve"> rozcinanie zdjęcia i układanie go według wzoru.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Zabawa ruchowa do piosenki pt.: „Bal na łące”.</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Motyl - ć</w:t>
      </w:r>
      <w:r w:rsidRPr="00270A58">
        <w:rPr>
          <w:rFonts w:ascii="Times New Roman" w:hAnsi="Times New Roman" w:cs="Times New Roman"/>
        </w:rPr>
        <w:t>wiczenie sprawności percepcyjno-motorycznej (dłoni i drobnych ruchów palców). Łączenie kropek za pomocą linii ciągłej i kolorowan</w:t>
      </w:r>
      <w:r w:rsidR="00A85A78" w:rsidRPr="0001068D">
        <w:rPr>
          <w:rFonts w:ascii="Times New Roman" w:hAnsi="Times New Roman" w:cs="Times New Roman"/>
          <w:color w:val="000000" w:themeColor="text1"/>
        </w:rPr>
        <w:t>ie</w:t>
      </w:r>
      <w:r w:rsidRPr="00270A58">
        <w:rPr>
          <w:rFonts w:ascii="Times New Roman" w:hAnsi="Times New Roman" w:cs="Times New Roman"/>
        </w:rPr>
        <w:t xml:space="preserve"> kredkami według swojego pomysłu.</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Pszczoła - ć</w:t>
      </w:r>
      <w:r w:rsidRPr="00270A58">
        <w:rPr>
          <w:rFonts w:ascii="Times New Roman" w:hAnsi="Times New Roman" w:cs="Times New Roman"/>
        </w:rPr>
        <w:t xml:space="preserve">wiczenie sprawności percepcyjno-motorycznej. Rysowanie po śladzie.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 xml:space="preserve">Wyodrębnianie zbiorów ze względu na liczebność. Porównywanie </w:t>
      </w:r>
      <w:r w:rsidRPr="0001068D">
        <w:rPr>
          <w:rFonts w:ascii="Times New Roman" w:hAnsi="Times New Roman" w:cs="Times New Roman"/>
          <w:color w:val="000000" w:themeColor="text1"/>
        </w:rPr>
        <w:t>zbiorów</w:t>
      </w:r>
      <w:r w:rsidR="00727446" w:rsidRPr="0001068D">
        <w:rPr>
          <w:rFonts w:ascii="Times New Roman" w:hAnsi="Times New Roman" w:cs="Times New Roman"/>
          <w:color w:val="000000" w:themeColor="text1"/>
        </w:rPr>
        <w:t xml:space="preserve"> ze względu</w:t>
      </w:r>
      <w:r w:rsidRPr="0001068D">
        <w:rPr>
          <w:rFonts w:ascii="Times New Roman" w:hAnsi="Times New Roman" w:cs="Times New Roman"/>
          <w:color w:val="000000" w:themeColor="text1"/>
        </w:rPr>
        <w:t xml:space="preserve"> </w:t>
      </w:r>
      <w:r w:rsidRPr="00270A58">
        <w:rPr>
          <w:rFonts w:ascii="Times New Roman" w:hAnsi="Times New Roman" w:cs="Times New Roman"/>
        </w:rPr>
        <w:t xml:space="preserve">na cechy ilościowe. Otaczanie pętlą tych owadów, których jest więcej.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Szukanie podobieństw -</w:t>
      </w:r>
      <w:r w:rsidRPr="00270A58">
        <w:rPr>
          <w:rFonts w:ascii="Times New Roman" w:hAnsi="Times New Roman" w:cs="Times New Roman"/>
        </w:rPr>
        <w:t xml:space="preserve"> łączenie w pary. Ćwiczenie analizy i syntezy wzrokowej.</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Szukanie różnic między obrazkami. Ćwiczenie analizy i syntezy wzrokowej.</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 xml:space="preserve">Rozpoznawanie i </w:t>
      </w:r>
      <w:r w:rsidR="00933D22">
        <w:rPr>
          <w:rFonts w:ascii="Times New Roman" w:hAnsi="Times New Roman" w:cs="Times New Roman"/>
        </w:rPr>
        <w:t xml:space="preserve">nazywanie figur geometrycznych. </w:t>
      </w:r>
      <w:r w:rsidRPr="00270A58">
        <w:rPr>
          <w:rFonts w:ascii="Times New Roman" w:hAnsi="Times New Roman" w:cs="Times New Roman"/>
        </w:rPr>
        <w:t>Wykonanie motyla z figur geometrycznych- kolorowanie koła na niebiesko, trójkąta na czerwono.</w:t>
      </w:r>
    </w:p>
    <w:p w:rsid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Zabawa ruchowa jak zostać motylem.</w:t>
      </w:r>
    </w:p>
    <w:p w:rsidR="00270A58" w:rsidRDefault="00270A58" w:rsidP="00270A58">
      <w:pPr>
        <w:pStyle w:val="Akapitzlist"/>
        <w:spacing w:line="240" w:lineRule="auto"/>
        <w:ind w:left="1065"/>
        <w:rPr>
          <w:rFonts w:ascii="Times New Roman" w:hAnsi="Times New Roman" w:cs="Times New Roman"/>
        </w:rPr>
      </w:pPr>
    </w:p>
    <w:p w:rsidR="00E41DED" w:rsidRPr="009E1092" w:rsidRDefault="008129FF" w:rsidP="009A1107">
      <w:pPr>
        <w:spacing w:after="0" w:line="240" w:lineRule="auto"/>
        <w:rPr>
          <w:rFonts w:ascii="Times New Roman" w:hAnsi="Times New Roman" w:cs="Times New Roman"/>
        </w:rPr>
      </w:pPr>
      <w:r>
        <w:rPr>
          <w:rFonts w:ascii="Times New Roman" w:hAnsi="Times New Roman" w:cs="Times New Roman"/>
        </w:rPr>
        <w:t>TYDZIEŃ 15.06.20-19.06.</w:t>
      </w:r>
      <w:r w:rsidR="009A1107" w:rsidRPr="009E1092">
        <w:rPr>
          <w:rFonts w:ascii="Times New Roman" w:hAnsi="Times New Roman" w:cs="Times New Roman"/>
        </w:rPr>
        <w:t xml:space="preserve">2020 </w:t>
      </w:r>
      <w:r w:rsidR="00270A58">
        <w:rPr>
          <w:rFonts w:ascii="Times New Roman" w:hAnsi="Times New Roman" w:cs="Times New Roman"/>
        </w:rPr>
        <w:t>„ZWIERZĘTA LEŚNE”</w:t>
      </w:r>
    </w:p>
    <w:p w:rsidR="00E41DED" w:rsidRPr="009E1092" w:rsidRDefault="00E41DED" w:rsidP="00E41DED">
      <w:pPr>
        <w:spacing w:line="240" w:lineRule="auto"/>
        <w:ind w:left="360"/>
        <w:contextualSpacing/>
        <w:rPr>
          <w:rFonts w:ascii="Times New Roman" w:hAnsi="Times New Roman" w:cs="Times New Roman"/>
        </w:rPr>
      </w:pP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Rozpoznawanie</w:t>
      </w:r>
      <w:r w:rsidR="00A85A78">
        <w:rPr>
          <w:rFonts w:ascii="Times New Roman" w:hAnsi="Times New Roman" w:cs="Times New Roman"/>
        </w:rPr>
        <w:t xml:space="preserve"> i nazywanie </w:t>
      </w:r>
      <w:r w:rsidR="00933D22" w:rsidRPr="0001068D">
        <w:rPr>
          <w:rFonts w:ascii="Times New Roman" w:hAnsi="Times New Roman" w:cs="Times New Roman"/>
          <w:color w:val="000000" w:themeColor="text1"/>
        </w:rPr>
        <w:t xml:space="preserve">zwierząt </w:t>
      </w:r>
      <w:r w:rsidR="00A85A78" w:rsidRPr="0001068D">
        <w:rPr>
          <w:rFonts w:ascii="Times New Roman" w:hAnsi="Times New Roman" w:cs="Times New Roman"/>
          <w:color w:val="000000" w:themeColor="text1"/>
        </w:rPr>
        <w:t xml:space="preserve"> </w:t>
      </w:r>
      <w:r w:rsidR="00933D22" w:rsidRPr="0001068D">
        <w:rPr>
          <w:rFonts w:ascii="Times New Roman" w:hAnsi="Times New Roman" w:cs="Times New Roman"/>
          <w:color w:val="000000" w:themeColor="text1"/>
        </w:rPr>
        <w:t xml:space="preserve">leśnych </w:t>
      </w:r>
      <w:r w:rsidR="00A85A78">
        <w:rPr>
          <w:rFonts w:ascii="Times New Roman" w:hAnsi="Times New Roman" w:cs="Times New Roman"/>
        </w:rPr>
        <w:t>(niedźwiedź</w:t>
      </w:r>
      <w:r w:rsidRPr="0001068D">
        <w:rPr>
          <w:rFonts w:ascii="Times New Roman" w:hAnsi="Times New Roman" w:cs="Times New Roman"/>
          <w:color w:val="000000" w:themeColor="text1"/>
        </w:rPr>
        <w:t>,</w:t>
      </w:r>
      <w:r w:rsidR="00A85A78">
        <w:rPr>
          <w:rFonts w:ascii="Times New Roman" w:hAnsi="Times New Roman" w:cs="Times New Roman"/>
        </w:rPr>
        <w:t xml:space="preserve"> </w:t>
      </w:r>
      <w:r w:rsidRPr="00270A58">
        <w:rPr>
          <w:rFonts w:ascii="Times New Roman" w:hAnsi="Times New Roman" w:cs="Times New Roman"/>
        </w:rPr>
        <w:t xml:space="preserve">dzik, sarna, lis, wilk).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 xml:space="preserve">Ćwiczenia pamięci </w:t>
      </w:r>
      <w:r>
        <w:rPr>
          <w:rFonts w:ascii="Times New Roman" w:hAnsi="Times New Roman" w:cs="Times New Roman"/>
        </w:rPr>
        <w:t>-</w:t>
      </w:r>
      <w:r w:rsidRPr="00270A58">
        <w:rPr>
          <w:rFonts w:ascii="Times New Roman" w:hAnsi="Times New Roman" w:cs="Times New Roman"/>
        </w:rPr>
        <w:t xml:space="preserve"> rozwiązywanie zagadek słownych.</w:t>
      </w:r>
    </w:p>
    <w:p w:rsidR="00270A58" w:rsidRPr="00270A58" w:rsidRDefault="00A85A7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Niedźwiedź</w:t>
      </w:r>
      <w:r w:rsidRPr="0001068D">
        <w:rPr>
          <w:rFonts w:ascii="Times New Roman" w:hAnsi="Times New Roman" w:cs="Times New Roman"/>
          <w:color w:val="000000" w:themeColor="text1"/>
        </w:rPr>
        <w:t>-</w:t>
      </w:r>
      <w:r w:rsidR="00270A58" w:rsidRPr="0001068D">
        <w:rPr>
          <w:rFonts w:ascii="Times New Roman" w:hAnsi="Times New Roman" w:cs="Times New Roman"/>
          <w:color w:val="000000" w:themeColor="text1"/>
        </w:rPr>
        <w:t xml:space="preserve"> </w:t>
      </w:r>
      <w:r w:rsidRPr="0001068D">
        <w:rPr>
          <w:rFonts w:ascii="Times New Roman" w:hAnsi="Times New Roman" w:cs="Times New Roman"/>
          <w:color w:val="000000" w:themeColor="text1"/>
        </w:rPr>
        <w:t>ć</w:t>
      </w:r>
      <w:r w:rsidR="00270A58" w:rsidRPr="0001068D">
        <w:rPr>
          <w:rFonts w:ascii="Times New Roman" w:hAnsi="Times New Roman" w:cs="Times New Roman"/>
          <w:color w:val="000000" w:themeColor="text1"/>
        </w:rPr>
        <w:t xml:space="preserve">wiczenie </w:t>
      </w:r>
      <w:r w:rsidR="00270A58">
        <w:rPr>
          <w:rFonts w:ascii="Times New Roman" w:hAnsi="Times New Roman" w:cs="Times New Roman"/>
        </w:rPr>
        <w:t>koordynacji wzrokowo -ruchowej -</w:t>
      </w:r>
      <w:r w:rsidR="00270A58" w:rsidRPr="00270A58">
        <w:rPr>
          <w:rFonts w:ascii="Times New Roman" w:hAnsi="Times New Roman" w:cs="Times New Roman"/>
        </w:rPr>
        <w:t xml:space="preserve"> rozcinanie zdjęcia i układanie według wzoru.  </w:t>
      </w:r>
    </w:p>
    <w:p w:rsidR="00270A58" w:rsidRPr="00270A58" w:rsidRDefault="00933D22"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Zabawa ruchowa do piosenki pt.: </w:t>
      </w:r>
      <w:r w:rsidR="00270A58" w:rsidRPr="00270A58">
        <w:rPr>
          <w:rFonts w:ascii="Times New Roman" w:hAnsi="Times New Roman" w:cs="Times New Roman"/>
        </w:rPr>
        <w:t>„STARY NIEDŹWIEDŹ”. https://www.youtube.com/watch?v=trY1_BpfM2I</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Dzik- ć</w:t>
      </w:r>
      <w:r w:rsidRPr="00270A58">
        <w:rPr>
          <w:rFonts w:ascii="Times New Roman" w:hAnsi="Times New Roman" w:cs="Times New Roman"/>
        </w:rPr>
        <w:t>wiczenie k</w:t>
      </w:r>
      <w:r>
        <w:rPr>
          <w:rFonts w:ascii="Times New Roman" w:hAnsi="Times New Roman" w:cs="Times New Roman"/>
        </w:rPr>
        <w:t>oordynacji wzrokowo - ruchowej -</w:t>
      </w:r>
      <w:r w:rsidRPr="00270A58">
        <w:rPr>
          <w:rFonts w:ascii="Times New Roman" w:hAnsi="Times New Roman" w:cs="Times New Roman"/>
        </w:rPr>
        <w:t xml:space="preserve"> rozcinanie zdjęcia wzdłuż linii regularnych i układanie go według wzoru.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Lis - ć</w:t>
      </w:r>
      <w:r w:rsidRPr="00270A58">
        <w:rPr>
          <w:rFonts w:ascii="Times New Roman" w:hAnsi="Times New Roman" w:cs="Times New Roman"/>
        </w:rPr>
        <w:t xml:space="preserve">wiczenie sprawności percepcyjno-motorycznej. Rysowanie po śladzie. </w:t>
      </w:r>
    </w:p>
    <w:p w:rsidR="00270A58" w:rsidRPr="00270A58" w:rsidRDefault="00A85A7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 xml:space="preserve">Sarna- </w:t>
      </w:r>
      <w:r w:rsidRPr="0001068D">
        <w:rPr>
          <w:rFonts w:ascii="Times New Roman" w:hAnsi="Times New Roman" w:cs="Times New Roman"/>
          <w:color w:val="000000" w:themeColor="text1"/>
        </w:rPr>
        <w:t>ć</w:t>
      </w:r>
      <w:r w:rsidR="00270A58" w:rsidRPr="00270A58">
        <w:rPr>
          <w:rFonts w:ascii="Times New Roman" w:hAnsi="Times New Roman" w:cs="Times New Roman"/>
        </w:rPr>
        <w:t>wiczenie  sprawności percepcyjno – motorycznych i drobnych ruchów</w:t>
      </w:r>
    </w:p>
    <w:p w:rsidR="00270A58" w:rsidRPr="00270A58" w:rsidRDefault="00270A58" w:rsidP="00A85A78">
      <w:pPr>
        <w:pStyle w:val="Akapitzlist"/>
        <w:spacing w:line="240" w:lineRule="auto"/>
        <w:ind w:left="1065"/>
        <w:jc w:val="both"/>
        <w:rPr>
          <w:rFonts w:ascii="Times New Roman" w:hAnsi="Times New Roman" w:cs="Times New Roman"/>
        </w:rPr>
      </w:pPr>
      <w:r>
        <w:rPr>
          <w:rFonts w:ascii="Times New Roman" w:hAnsi="Times New Roman" w:cs="Times New Roman"/>
        </w:rPr>
        <w:t xml:space="preserve"> palców -</w:t>
      </w:r>
      <w:r w:rsidRPr="00270A58">
        <w:rPr>
          <w:rFonts w:ascii="Times New Roman" w:hAnsi="Times New Roman" w:cs="Times New Roman"/>
        </w:rPr>
        <w:t xml:space="preserve"> kolorowanie według wzoru. Utrwalanie liczb.</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Wilk - ć</w:t>
      </w:r>
      <w:r w:rsidRPr="00270A58">
        <w:rPr>
          <w:rFonts w:ascii="Times New Roman" w:hAnsi="Times New Roman" w:cs="Times New Roman"/>
        </w:rPr>
        <w:t>wiczenie k</w:t>
      </w:r>
      <w:r>
        <w:rPr>
          <w:rFonts w:ascii="Times New Roman" w:hAnsi="Times New Roman" w:cs="Times New Roman"/>
        </w:rPr>
        <w:t>oordynacji wzrokowo - ruchowej -</w:t>
      </w:r>
      <w:r w:rsidRPr="00270A58">
        <w:rPr>
          <w:rFonts w:ascii="Times New Roman" w:hAnsi="Times New Roman" w:cs="Times New Roman"/>
        </w:rPr>
        <w:t xml:space="preserve"> rozcinanie zdjęcia wzdłuż </w:t>
      </w:r>
      <w:r>
        <w:rPr>
          <w:rFonts w:ascii="Times New Roman" w:hAnsi="Times New Roman" w:cs="Times New Roman"/>
        </w:rPr>
        <w:t xml:space="preserve">linii regularnych i układanie </w:t>
      </w:r>
      <w:r w:rsidRPr="00270A58">
        <w:rPr>
          <w:rFonts w:ascii="Times New Roman" w:hAnsi="Times New Roman" w:cs="Times New Roman"/>
        </w:rPr>
        <w:t xml:space="preserve"> według wzoru.  </w:t>
      </w:r>
    </w:p>
    <w:p w:rsidR="00270A58" w:rsidRPr="00270A58" w:rsidRDefault="00AB4D7C"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Zabawa dydaktyczna</w:t>
      </w:r>
      <w:r>
        <w:rPr>
          <w:rFonts w:ascii="Times New Roman" w:hAnsi="Times New Roman" w:cs="Times New Roman"/>
          <w:color w:val="000000" w:themeColor="text1"/>
        </w:rPr>
        <w:t xml:space="preserve"> „</w:t>
      </w:r>
      <w:r w:rsidR="00A85A78" w:rsidRPr="0001068D">
        <w:rPr>
          <w:rFonts w:ascii="Times New Roman" w:hAnsi="Times New Roman" w:cs="Times New Roman"/>
          <w:color w:val="000000" w:themeColor="text1"/>
        </w:rPr>
        <w:t>G</w:t>
      </w:r>
      <w:r w:rsidR="00270A58" w:rsidRPr="0001068D">
        <w:rPr>
          <w:rFonts w:ascii="Times New Roman" w:hAnsi="Times New Roman" w:cs="Times New Roman"/>
          <w:color w:val="000000" w:themeColor="text1"/>
        </w:rPr>
        <w:t xml:space="preserve">dzie </w:t>
      </w:r>
      <w:r w:rsidR="00270A58" w:rsidRPr="00270A58">
        <w:rPr>
          <w:rFonts w:ascii="Times New Roman" w:hAnsi="Times New Roman" w:cs="Times New Roman"/>
        </w:rPr>
        <w:t>jest miś?".</w:t>
      </w:r>
    </w:p>
    <w:p w:rsidR="00270A58" w:rsidRPr="00270A58" w:rsidRDefault="00270A58" w:rsidP="0053511B">
      <w:pPr>
        <w:pStyle w:val="Akapitzlist"/>
        <w:spacing w:line="240" w:lineRule="auto"/>
        <w:ind w:left="1065"/>
        <w:jc w:val="both"/>
        <w:rPr>
          <w:rFonts w:ascii="Times New Roman" w:hAnsi="Times New Roman" w:cs="Times New Roman"/>
        </w:rPr>
      </w:pPr>
      <w:r w:rsidRPr="00270A58">
        <w:rPr>
          <w:rFonts w:ascii="Times New Roman" w:hAnsi="Times New Roman" w:cs="Times New Roman"/>
        </w:rPr>
        <w:t>https://www.youtube.com/watch?v=hOtF5ASCiTA</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Określanie relacji przestrzennych</w:t>
      </w:r>
      <w:r w:rsidR="00A85A78">
        <w:rPr>
          <w:rFonts w:ascii="Times New Roman" w:hAnsi="Times New Roman" w:cs="Times New Roman"/>
        </w:rPr>
        <w:t xml:space="preserve"> -  na , pod. </w:t>
      </w:r>
      <w:r w:rsidR="00A85A78" w:rsidRPr="0001068D">
        <w:rPr>
          <w:rFonts w:ascii="Times New Roman" w:hAnsi="Times New Roman" w:cs="Times New Roman"/>
          <w:color w:val="000000" w:themeColor="text1"/>
        </w:rPr>
        <w:t>Ć</w:t>
      </w:r>
      <w:r w:rsidRPr="00270A58">
        <w:rPr>
          <w:rFonts w:ascii="Times New Roman" w:hAnsi="Times New Roman" w:cs="Times New Roman"/>
        </w:rPr>
        <w:t>wicz</w:t>
      </w:r>
      <w:r>
        <w:rPr>
          <w:rFonts w:ascii="Times New Roman" w:hAnsi="Times New Roman" w:cs="Times New Roman"/>
        </w:rPr>
        <w:t>enie orientacji przestrzennej -</w:t>
      </w:r>
      <w:r w:rsidRPr="00270A58">
        <w:rPr>
          <w:rFonts w:ascii="Times New Roman" w:hAnsi="Times New Roman" w:cs="Times New Roman"/>
        </w:rPr>
        <w:t xml:space="preserve">kolorowanie na ilustracji  na żółto niedźwiadka na drzewie, a na brązowo pod drzewem. </w:t>
      </w:r>
    </w:p>
    <w:p w:rsidR="00270A58" w:rsidRPr="00270A58" w:rsidRDefault="00270A58" w:rsidP="0053511B">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Określanie wielkości - ć</w:t>
      </w:r>
      <w:r w:rsidRPr="00270A58">
        <w:rPr>
          <w:rFonts w:ascii="Times New Roman" w:hAnsi="Times New Roman" w:cs="Times New Roman"/>
        </w:rPr>
        <w:t>wiczenie w ok</w:t>
      </w:r>
      <w:r>
        <w:rPr>
          <w:rFonts w:ascii="Times New Roman" w:hAnsi="Times New Roman" w:cs="Times New Roman"/>
        </w:rPr>
        <w:t>reślaniu wielkości przedmiotów -</w:t>
      </w:r>
      <w:r w:rsidRPr="00270A58">
        <w:rPr>
          <w:rFonts w:ascii="Times New Roman" w:hAnsi="Times New Roman" w:cs="Times New Roman"/>
        </w:rPr>
        <w:t xml:space="preserve"> kolorowanie dużego lisa na ilustracji.  </w:t>
      </w:r>
    </w:p>
    <w:p w:rsidR="00270A58" w:rsidRDefault="00270A58" w:rsidP="0053511B">
      <w:pPr>
        <w:pStyle w:val="Akapitzlist"/>
        <w:numPr>
          <w:ilvl w:val="0"/>
          <w:numId w:val="3"/>
        </w:numPr>
        <w:spacing w:line="240" w:lineRule="auto"/>
        <w:jc w:val="both"/>
        <w:rPr>
          <w:rFonts w:ascii="Times New Roman" w:hAnsi="Times New Roman" w:cs="Times New Roman"/>
        </w:rPr>
      </w:pPr>
      <w:r w:rsidRPr="00270A58">
        <w:rPr>
          <w:rFonts w:ascii="Times New Roman" w:hAnsi="Times New Roman" w:cs="Times New Roman"/>
        </w:rPr>
        <w:t>Ćwi</w:t>
      </w:r>
      <w:r>
        <w:rPr>
          <w:rFonts w:ascii="Times New Roman" w:hAnsi="Times New Roman" w:cs="Times New Roman"/>
        </w:rPr>
        <w:t>czenie  sprawności percepcyjno -</w:t>
      </w:r>
      <w:r w:rsidRPr="00270A58">
        <w:rPr>
          <w:rFonts w:ascii="Times New Roman" w:hAnsi="Times New Roman" w:cs="Times New Roman"/>
        </w:rPr>
        <w:t xml:space="preserve"> motoryc</w:t>
      </w:r>
      <w:r>
        <w:rPr>
          <w:rFonts w:ascii="Times New Roman" w:hAnsi="Times New Roman" w:cs="Times New Roman"/>
        </w:rPr>
        <w:t>znych i drobnych ruchów palców -</w:t>
      </w:r>
      <w:r w:rsidRPr="00270A58">
        <w:rPr>
          <w:rFonts w:ascii="Times New Roman" w:hAnsi="Times New Roman" w:cs="Times New Roman"/>
        </w:rPr>
        <w:t xml:space="preserve"> malowanie palcami, wypełnienie białych kropek w obrazku</w:t>
      </w:r>
    </w:p>
    <w:p w:rsidR="00270A58" w:rsidRDefault="00270A58" w:rsidP="0053511B">
      <w:pPr>
        <w:pStyle w:val="Akapitzlist"/>
        <w:spacing w:line="240" w:lineRule="auto"/>
        <w:ind w:left="1065"/>
        <w:jc w:val="both"/>
        <w:rPr>
          <w:rFonts w:ascii="Times New Roman" w:hAnsi="Times New Roman" w:cs="Times New Roman"/>
        </w:rPr>
      </w:pPr>
    </w:p>
    <w:p w:rsidR="00270A58" w:rsidRPr="00D93ECF" w:rsidRDefault="00270A58" w:rsidP="00270A58">
      <w:pPr>
        <w:pStyle w:val="Akapitzlist"/>
        <w:spacing w:line="240" w:lineRule="auto"/>
        <w:ind w:left="1065"/>
        <w:rPr>
          <w:rFonts w:ascii="Times New Roman" w:hAnsi="Times New Roman" w:cs="Times New Roman"/>
        </w:rPr>
      </w:pPr>
    </w:p>
    <w:p w:rsidR="00AB4D7C" w:rsidRDefault="00AB4D7C" w:rsidP="00041A48">
      <w:pPr>
        <w:spacing w:line="240" w:lineRule="auto"/>
        <w:rPr>
          <w:rFonts w:ascii="Times New Roman" w:hAnsi="Times New Roman" w:cs="Times New Roman"/>
        </w:rPr>
      </w:pPr>
    </w:p>
    <w:p w:rsidR="00AB4D7C" w:rsidRDefault="00AB4D7C" w:rsidP="00041A48">
      <w:pPr>
        <w:spacing w:line="240" w:lineRule="auto"/>
        <w:rPr>
          <w:rFonts w:ascii="Times New Roman" w:hAnsi="Times New Roman" w:cs="Times New Roman"/>
        </w:rPr>
      </w:pPr>
    </w:p>
    <w:p w:rsidR="00AB4D7C" w:rsidRDefault="00AB4D7C" w:rsidP="00041A48">
      <w:pPr>
        <w:spacing w:line="240" w:lineRule="auto"/>
        <w:rPr>
          <w:rFonts w:ascii="Times New Roman" w:hAnsi="Times New Roman" w:cs="Times New Roman"/>
        </w:rPr>
      </w:pPr>
    </w:p>
    <w:p w:rsidR="00270A58" w:rsidRPr="00AB4D7C" w:rsidRDefault="008129FF" w:rsidP="00AB4D7C">
      <w:pPr>
        <w:spacing w:line="240" w:lineRule="auto"/>
        <w:rPr>
          <w:rFonts w:ascii="Times New Roman" w:hAnsi="Times New Roman" w:cs="Times New Roman"/>
        </w:rPr>
      </w:pPr>
      <w:r w:rsidRPr="00D93ECF">
        <w:rPr>
          <w:rFonts w:ascii="Times New Roman" w:hAnsi="Times New Roman" w:cs="Times New Roman"/>
        </w:rPr>
        <w:lastRenderedPageBreak/>
        <w:t xml:space="preserve">TYDZIEŃ 22.06.20-26.06.2020 </w:t>
      </w:r>
      <w:r w:rsidR="00270A58" w:rsidRPr="00D93ECF">
        <w:rPr>
          <w:rFonts w:ascii="Times New Roman" w:hAnsi="Times New Roman" w:cs="Times New Roman"/>
        </w:rPr>
        <w:t>–</w:t>
      </w:r>
      <w:r w:rsidRPr="00D93ECF">
        <w:rPr>
          <w:rFonts w:ascii="Times New Roman" w:hAnsi="Times New Roman" w:cs="Times New Roman"/>
        </w:rPr>
        <w:t xml:space="preserve"> </w:t>
      </w:r>
      <w:r w:rsidR="00270A58" w:rsidRPr="00D93ECF">
        <w:rPr>
          <w:rFonts w:ascii="Times New Roman" w:hAnsi="Times New Roman" w:cs="Times New Roman"/>
        </w:rPr>
        <w:t>„WAKACJE I BEZPIECZEŃSTWO”</w:t>
      </w:r>
    </w:p>
    <w:p w:rsidR="00D93ECF" w:rsidRPr="0053511B" w:rsidRDefault="00D93ECF" w:rsidP="005351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53511B">
        <w:rPr>
          <w:rFonts w:ascii="Times New Roman" w:hAnsi="Times New Roman" w:cs="Times New Roman"/>
          <w:i/>
          <w:iCs/>
        </w:rPr>
        <w:t xml:space="preserve">Wyjeżdżamy na wakacje </w:t>
      </w:r>
      <w:r w:rsidRPr="0053511B">
        <w:rPr>
          <w:rFonts w:ascii="Times New Roman" w:hAnsi="Times New Roman" w:cs="Times New Roman"/>
        </w:rPr>
        <w:t>– słuchanie wiersza W. Badalskiej połączone z wykonaniem ćwiczenia</w:t>
      </w:r>
      <w:r w:rsidR="00AB4D7C">
        <w:rPr>
          <w:rFonts w:ascii="Times New Roman" w:hAnsi="Times New Roman" w:cs="Times New Roman"/>
        </w:rPr>
        <w:t>.</w:t>
      </w:r>
    </w:p>
    <w:p w:rsidR="00D93ECF" w:rsidRPr="00D93ECF" w:rsidRDefault="00D93ECF" w:rsidP="005351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„Wakacyjna walizka”. Kojarzenie przedmiotu z czynnością nim</w:t>
      </w:r>
      <w:r>
        <w:rPr>
          <w:rFonts w:ascii="Times New Roman" w:hAnsi="Times New Roman" w:cs="Times New Roman"/>
        </w:rPr>
        <w:t xml:space="preserve"> </w:t>
      </w:r>
      <w:r w:rsidRPr="00D93ECF">
        <w:rPr>
          <w:rFonts w:ascii="Times New Roman" w:hAnsi="Times New Roman" w:cs="Times New Roman"/>
        </w:rPr>
        <w:t xml:space="preserve">wykonywaną. Rozwijanie pamięci i spostrzegawczości wzrokowej. Doskonalenie koordynacji </w:t>
      </w:r>
      <w:r>
        <w:rPr>
          <w:rFonts w:ascii="Times New Roman" w:hAnsi="Times New Roman" w:cs="Times New Roman"/>
        </w:rPr>
        <w:t xml:space="preserve"> </w:t>
      </w:r>
      <w:r w:rsidRPr="00D93ECF">
        <w:rPr>
          <w:rFonts w:ascii="Times New Roman" w:hAnsi="Times New Roman" w:cs="Times New Roman"/>
        </w:rPr>
        <w:t>wzrokowo-ruchowej.</w:t>
      </w:r>
    </w:p>
    <w:p w:rsidR="00D93ECF" w:rsidRPr="00D93ECF" w:rsidRDefault="00D93ECF" w:rsidP="0053511B">
      <w:pPr>
        <w:pStyle w:val="Akapitzlist"/>
        <w:numPr>
          <w:ilvl w:val="0"/>
          <w:numId w:val="8"/>
        </w:numPr>
        <w:suppressAutoHyphens/>
        <w:spacing w:line="240" w:lineRule="auto"/>
        <w:jc w:val="both"/>
        <w:rPr>
          <w:rFonts w:ascii="Times New Roman" w:hAnsi="Times New Roman" w:cs="Times New Roman"/>
        </w:rPr>
      </w:pPr>
      <w:r w:rsidRPr="00D93ECF">
        <w:rPr>
          <w:rFonts w:ascii="Times New Roman" w:hAnsi="Times New Roman" w:cs="Times New Roman"/>
        </w:rPr>
        <w:t>„Jedziemy samochodem na wakacje” – zabawa bieżna.</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 xml:space="preserve">„Wakacyjne zabawki” – rozwiązywanie zagadek J. Wasilewskiej. Wiązanie opisu słownego </w:t>
      </w:r>
      <w:r w:rsidR="00EC047C">
        <w:rPr>
          <w:rFonts w:ascii="Times New Roman" w:hAnsi="Times New Roman" w:cs="Times New Roman"/>
        </w:rPr>
        <w:t xml:space="preserve"> </w:t>
      </w:r>
      <w:r w:rsidRPr="00D93ECF">
        <w:rPr>
          <w:rFonts w:ascii="Times New Roman" w:hAnsi="Times New Roman" w:cs="Times New Roman"/>
        </w:rPr>
        <w:t>z</w:t>
      </w:r>
      <w:r w:rsidR="00EC047C">
        <w:rPr>
          <w:rFonts w:ascii="Times New Roman" w:hAnsi="Times New Roman" w:cs="Times New Roman"/>
        </w:rPr>
        <w:t> </w:t>
      </w:r>
      <w:r w:rsidRPr="00D93ECF">
        <w:rPr>
          <w:rFonts w:ascii="Times New Roman" w:hAnsi="Times New Roman" w:cs="Times New Roman"/>
        </w:rPr>
        <w:t xml:space="preserve"> treścią</w:t>
      </w:r>
      <w:r>
        <w:rPr>
          <w:rFonts w:ascii="Times New Roman" w:hAnsi="Times New Roman" w:cs="Times New Roman"/>
        </w:rPr>
        <w:t xml:space="preserve"> </w:t>
      </w:r>
      <w:r w:rsidRPr="00D93ECF">
        <w:rPr>
          <w:rFonts w:ascii="Times New Roman" w:hAnsi="Times New Roman" w:cs="Times New Roman"/>
        </w:rPr>
        <w:t xml:space="preserve">obrazka. Posługiwanie się wyrazami i wyrażeniami: </w:t>
      </w:r>
      <w:r w:rsidRPr="00D93ECF">
        <w:rPr>
          <w:rFonts w:ascii="Times New Roman" w:hAnsi="Times New Roman" w:cs="Times New Roman"/>
          <w:i/>
          <w:iCs/>
        </w:rPr>
        <w:t>wędka, piłka, materac do pływania, skakanka</w:t>
      </w:r>
      <w:r w:rsidRPr="00D93ECF">
        <w:rPr>
          <w:rFonts w:ascii="Times New Roman" w:hAnsi="Times New Roman" w:cs="Times New Roman"/>
        </w:rPr>
        <w:t>.</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i/>
          <w:iCs/>
        </w:rPr>
        <w:t xml:space="preserve">Lato i dzieci </w:t>
      </w:r>
      <w:r w:rsidRPr="00D93ECF">
        <w:rPr>
          <w:rFonts w:ascii="Times New Roman" w:hAnsi="Times New Roman" w:cs="Times New Roman"/>
        </w:rPr>
        <w:t xml:space="preserve">– słuchanie wiersza B. Formy. Uważne słuchanie utworu. Rozpoznawanie </w:t>
      </w:r>
      <w:r w:rsidR="00EC047C">
        <w:rPr>
          <w:rFonts w:ascii="Times New Roman" w:hAnsi="Times New Roman" w:cs="Times New Roman"/>
        </w:rPr>
        <w:t xml:space="preserve"> </w:t>
      </w:r>
      <w:r w:rsidRPr="00D93ECF">
        <w:rPr>
          <w:rFonts w:ascii="Times New Roman" w:hAnsi="Times New Roman" w:cs="Times New Roman"/>
        </w:rPr>
        <w:t>i</w:t>
      </w:r>
      <w:r w:rsidR="00EC047C">
        <w:rPr>
          <w:rFonts w:ascii="Times New Roman" w:hAnsi="Times New Roman" w:cs="Times New Roman"/>
        </w:rPr>
        <w:t> </w:t>
      </w:r>
      <w:r w:rsidRPr="00D93ECF">
        <w:rPr>
          <w:rFonts w:ascii="Times New Roman" w:hAnsi="Times New Roman" w:cs="Times New Roman"/>
        </w:rPr>
        <w:t xml:space="preserve"> nazywanie</w:t>
      </w:r>
      <w:r>
        <w:rPr>
          <w:rFonts w:ascii="Times New Roman" w:hAnsi="Times New Roman" w:cs="Times New Roman"/>
        </w:rPr>
        <w:t xml:space="preserve"> </w:t>
      </w:r>
      <w:r w:rsidRPr="00D93ECF">
        <w:rPr>
          <w:rFonts w:ascii="Times New Roman" w:hAnsi="Times New Roman" w:cs="Times New Roman"/>
        </w:rPr>
        <w:t xml:space="preserve">na obrazkach polskich krajobrazów: </w:t>
      </w:r>
      <w:r w:rsidRPr="00D93ECF">
        <w:rPr>
          <w:rFonts w:ascii="Times New Roman" w:hAnsi="Times New Roman" w:cs="Times New Roman"/>
          <w:i/>
          <w:iCs/>
        </w:rPr>
        <w:t>morze, góry, las</w:t>
      </w:r>
      <w:r w:rsidRPr="00D93ECF">
        <w:rPr>
          <w:rFonts w:ascii="Times New Roman" w:hAnsi="Times New Roman" w:cs="Times New Roman"/>
        </w:rPr>
        <w:t>.</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„Jedziemy na wakacje” – zajęcia muzyczno-ruchowe. Nauka zabawy ruchowej. Kształcenie wyobraźni.</w:t>
      </w:r>
      <w:r>
        <w:rPr>
          <w:rFonts w:ascii="Times New Roman" w:hAnsi="Times New Roman" w:cs="Times New Roman"/>
        </w:rPr>
        <w:t xml:space="preserve"> </w:t>
      </w:r>
      <w:r w:rsidRPr="00D93ECF">
        <w:rPr>
          <w:rFonts w:ascii="Times New Roman" w:hAnsi="Times New Roman" w:cs="Times New Roman"/>
        </w:rPr>
        <w:t>Rozwijanie poczucia rytmu.</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„Zaczarowana piłka” – zabawa ruchowa w ogrodzie.</w:t>
      </w:r>
    </w:p>
    <w:p w:rsidR="00D93ECF" w:rsidRPr="00D93ECF" w:rsidRDefault="00D93ECF" w:rsidP="0053511B">
      <w:pPr>
        <w:pStyle w:val="Akapitzlist"/>
        <w:numPr>
          <w:ilvl w:val="0"/>
          <w:numId w:val="8"/>
        </w:numPr>
        <w:suppressAutoHyphens/>
        <w:spacing w:line="240" w:lineRule="auto"/>
        <w:jc w:val="both"/>
        <w:rPr>
          <w:rFonts w:ascii="Times New Roman" w:hAnsi="Times New Roman" w:cs="Times New Roman"/>
        </w:rPr>
      </w:pPr>
      <w:r w:rsidRPr="00D93ECF">
        <w:rPr>
          <w:rFonts w:ascii="Times New Roman" w:hAnsi="Times New Roman" w:cs="Times New Roman"/>
        </w:rPr>
        <w:t xml:space="preserve">„Pływa czy tonie?”– zabawa badawcza. Rozumienie wyrazów: </w:t>
      </w:r>
      <w:r w:rsidRPr="00D93ECF">
        <w:rPr>
          <w:rFonts w:ascii="Times New Roman" w:hAnsi="Times New Roman" w:cs="Times New Roman"/>
          <w:i/>
          <w:iCs/>
        </w:rPr>
        <w:t>pływa, tonie</w:t>
      </w:r>
      <w:r w:rsidRPr="00D93ECF">
        <w:rPr>
          <w:rFonts w:ascii="Times New Roman" w:hAnsi="Times New Roman" w:cs="Times New Roman"/>
        </w:rPr>
        <w:t>. Rozwijanie umiejętności</w:t>
      </w:r>
      <w:r w:rsidR="00EC047C">
        <w:rPr>
          <w:rFonts w:ascii="Times New Roman" w:hAnsi="Times New Roman" w:cs="Times New Roman"/>
          <w:color w:val="FF0000"/>
        </w:rPr>
        <w:t xml:space="preserve"> </w:t>
      </w:r>
      <w:r w:rsidR="00EC047C" w:rsidRPr="00EC047C">
        <w:rPr>
          <w:rFonts w:ascii="Times New Roman" w:hAnsi="Times New Roman" w:cs="Times New Roman"/>
          <w:color w:val="000000" w:themeColor="text1"/>
        </w:rPr>
        <w:t>poznawczych</w:t>
      </w:r>
      <w:r w:rsidR="00EC047C">
        <w:rPr>
          <w:rFonts w:ascii="Times New Roman" w:hAnsi="Times New Roman" w:cs="Times New Roman"/>
          <w:color w:val="000000" w:themeColor="text1"/>
        </w:rPr>
        <w:t>.</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„Nad morzem” – zabawy matematyczne połączone z wykonaniem ćwiczenia.</w:t>
      </w:r>
      <w:r w:rsidR="00AB4D7C">
        <w:rPr>
          <w:rFonts w:ascii="Times New Roman" w:hAnsi="Times New Roman" w:cs="Times New Roman"/>
        </w:rPr>
        <w:t xml:space="preserve"> </w:t>
      </w:r>
      <w:r w:rsidRPr="00D93ECF">
        <w:rPr>
          <w:rFonts w:ascii="Times New Roman" w:hAnsi="Times New Roman" w:cs="Times New Roman"/>
        </w:rPr>
        <w:t>Grupowanie obiektów w sensowny sposób – te pasują do plaży, a te nie. Doskonalenie liczenia.</w:t>
      </w:r>
      <w:r>
        <w:rPr>
          <w:rFonts w:ascii="Times New Roman" w:hAnsi="Times New Roman" w:cs="Times New Roman"/>
        </w:rPr>
        <w:t xml:space="preserve"> </w:t>
      </w:r>
      <w:r w:rsidRPr="00D93ECF">
        <w:rPr>
          <w:rFonts w:ascii="Times New Roman" w:hAnsi="Times New Roman" w:cs="Times New Roman"/>
        </w:rPr>
        <w:t>Rozwijanie spostrzegawczości wzrokowej i sprawności manualnej.</w:t>
      </w:r>
    </w:p>
    <w:p w:rsidR="00D93ECF" w:rsidRPr="00D93ECF"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„Na plaży” – zabawa orientacyjno-porządkowa.</w:t>
      </w:r>
    </w:p>
    <w:p w:rsidR="00D93ECF" w:rsidRPr="00D93ECF" w:rsidRDefault="00D93ECF" w:rsidP="0053511B">
      <w:pPr>
        <w:pStyle w:val="Akapitzlist"/>
        <w:numPr>
          <w:ilvl w:val="0"/>
          <w:numId w:val="8"/>
        </w:numPr>
        <w:suppressAutoHyphens/>
        <w:spacing w:line="240" w:lineRule="auto"/>
        <w:jc w:val="both"/>
        <w:rPr>
          <w:rFonts w:ascii="Times New Roman" w:hAnsi="Times New Roman" w:cs="Times New Roman"/>
        </w:rPr>
      </w:pPr>
      <w:r w:rsidRPr="00D93ECF">
        <w:rPr>
          <w:rFonts w:ascii="Times New Roman" w:hAnsi="Times New Roman" w:cs="Times New Roman"/>
        </w:rPr>
        <w:t>„Łowimy ryby” – zabawa zręcznościowa w ogrodzie.</w:t>
      </w:r>
    </w:p>
    <w:p w:rsidR="00D93ECF" w:rsidRPr="00D93ECF" w:rsidRDefault="00AB4D7C" w:rsidP="0053511B">
      <w:pPr>
        <w:pStyle w:val="Akapitzlist"/>
        <w:numPr>
          <w:ilvl w:val="0"/>
          <w:numId w:val="8"/>
        </w:numPr>
        <w:suppressAutoHyphens/>
        <w:spacing w:line="240" w:lineRule="auto"/>
        <w:jc w:val="both"/>
        <w:rPr>
          <w:rFonts w:ascii="Times New Roman" w:hAnsi="Times New Roman" w:cs="Times New Roman"/>
        </w:rPr>
      </w:pPr>
      <w:r>
        <w:rPr>
          <w:rFonts w:ascii="Times New Roman" w:hAnsi="Times New Roman" w:cs="Times New Roman"/>
        </w:rPr>
        <w:t>„</w:t>
      </w:r>
      <w:r w:rsidR="00D93ECF" w:rsidRPr="00D93ECF">
        <w:rPr>
          <w:rFonts w:ascii="Times New Roman" w:hAnsi="Times New Roman" w:cs="Times New Roman"/>
        </w:rPr>
        <w:t>Lemoniada”-  wykonanie pracy plastycznej</w:t>
      </w:r>
      <w:r>
        <w:rPr>
          <w:rFonts w:ascii="Times New Roman" w:hAnsi="Times New Roman" w:cs="Times New Roman"/>
        </w:rPr>
        <w:t>.</w:t>
      </w:r>
    </w:p>
    <w:p w:rsidR="00AB4D7C" w:rsidRDefault="00D93ECF" w:rsidP="0053511B">
      <w:pPr>
        <w:pStyle w:val="Akapitzlist"/>
        <w:numPr>
          <w:ilvl w:val="0"/>
          <w:numId w:val="8"/>
        </w:numPr>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i/>
          <w:iCs/>
        </w:rPr>
        <w:t xml:space="preserve">Zabawa w pociąg </w:t>
      </w:r>
      <w:r w:rsidRPr="00D93ECF">
        <w:rPr>
          <w:rFonts w:ascii="Times New Roman" w:hAnsi="Times New Roman" w:cs="Times New Roman"/>
        </w:rPr>
        <w:t xml:space="preserve">– zabawa ze śpiewem. Wdrażanie do umiejętnego poruszania się </w:t>
      </w:r>
    </w:p>
    <w:p w:rsidR="00D93ECF" w:rsidRPr="00D93ECF" w:rsidRDefault="00D93ECF" w:rsidP="00AB4D7C">
      <w:pPr>
        <w:pStyle w:val="Akapitzlist"/>
        <w:autoSpaceDE w:val="0"/>
        <w:autoSpaceDN w:val="0"/>
        <w:adjustRightInd w:val="0"/>
        <w:spacing w:after="0" w:line="240" w:lineRule="auto"/>
        <w:jc w:val="both"/>
        <w:rPr>
          <w:rFonts w:ascii="Times New Roman" w:hAnsi="Times New Roman" w:cs="Times New Roman"/>
        </w:rPr>
      </w:pPr>
      <w:r w:rsidRPr="00D93ECF">
        <w:rPr>
          <w:rFonts w:ascii="Times New Roman" w:hAnsi="Times New Roman" w:cs="Times New Roman"/>
        </w:rPr>
        <w:t>w korowodzie.</w:t>
      </w:r>
      <w:r>
        <w:rPr>
          <w:rFonts w:ascii="Times New Roman" w:hAnsi="Times New Roman" w:cs="Times New Roman"/>
        </w:rPr>
        <w:t xml:space="preserve"> </w:t>
      </w:r>
      <w:r w:rsidRPr="00D93ECF">
        <w:rPr>
          <w:rFonts w:ascii="Times New Roman" w:hAnsi="Times New Roman" w:cs="Times New Roman"/>
        </w:rPr>
        <w:t>Rozwijanie szybkiej reakcji na sygnały słuchowe. Czerpanie radości ze wspólnej zabawy.</w:t>
      </w:r>
    </w:p>
    <w:p w:rsidR="00D93ECF" w:rsidRPr="00D93ECF" w:rsidRDefault="00D93ECF" w:rsidP="0053511B">
      <w:pPr>
        <w:pStyle w:val="Akapitzlist"/>
        <w:numPr>
          <w:ilvl w:val="0"/>
          <w:numId w:val="8"/>
        </w:numPr>
        <w:suppressAutoHyphens/>
        <w:spacing w:line="240" w:lineRule="auto"/>
        <w:jc w:val="both"/>
        <w:rPr>
          <w:rFonts w:ascii="Times New Roman" w:hAnsi="Times New Roman" w:cs="Times New Roman"/>
        </w:rPr>
      </w:pPr>
      <w:r w:rsidRPr="00D93ECF">
        <w:rPr>
          <w:rFonts w:ascii="Times New Roman" w:hAnsi="Times New Roman" w:cs="Times New Roman"/>
          <w:bCs/>
        </w:rPr>
        <w:t>Ćwiczenia gimnastyczne</w:t>
      </w:r>
      <w:r w:rsidRPr="00D93ECF">
        <w:rPr>
          <w:rFonts w:ascii="Times New Roman" w:hAnsi="Times New Roman" w:cs="Times New Roman"/>
          <w:b/>
          <w:bCs/>
        </w:rPr>
        <w:t xml:space="preserve"> </w:t>
      </w:r>
      <w:r w:rsidRPr="00D93ECF">
        <w:rPr>
          <w:rFonts w:ascii="Times New Roman" w:hAnsi="Times New Roman" w:cs="Times New Roman"/>
        </w:rPr>
        <w:t>– doskonalenie umiejętności różnych ustawień.</w:t>
      </w:r>
    </w:p>
    <w:p w:rsidR="00D93ECF" w:rsidRPr="00D93ECF" w:rsidRDefault="00D93ECF" w:rsidP="0053511B">
      <w:pPr>
        <w:pStyle w:val="Akapitzlist"/>
        <w:numPr>
          <w:ilvl w:val="0"/>
          <w:numId w:val="8"/>
        </w:numPr>
        <w:suppressAutoHyphens/>
        <w:spacing w:line="240" w:lineRule="auto"/>
        <w:jc w:val="both"/>
        <w:rPr>
          <w:rFonts w:ascii="Times New Roman" w:eastAsiaTheme="minorEastAsia" w:hAnsi="Times New Roman" w:cs="Times New Roman"/>
          <w:b/>
          <w:lang w:eastAsia="pl-PL"/>
        </w:rPr>
      </w:pPr>
      <w:r w:rsidRPr="00D93ECF">
        <w:rPr>
          <w:rFonts w:ascii="Times New Roman" w:hAnsi="Times New Roman" w:cs="Times New Roman"/>
        </w:rPr>
        <w:t>Bezpiecznie na wakacjach-</w:t>
      </w:r>
      <w:r w:rsidR="00A85A78">
        <w:rPr>
          <w:rFonts w:ascii="Times New Roman" w:hAnsi="Times New Roman" w:cs="Times New Roman"/>
        </w:rPr>
        <w:t xml:space="preserve"> </w:t>
      </w:r>
      <w:r w:rsidRPr="00D93ECF">
        <w:rPr>
          <w:rFonts w:ascii="Times New Roman" w:hAnsi="Times New Roman" w:cs="Times New Roman"/>
        </w:rPr>
        <w:t>historyjka obrazkowa. Wdrażanie dzieci do przestrzegania zasad bezpieczeństwa podczas wakacyjnego wypoczynku w różnych sytuacjach miejscach. Przypomnienie numerów alarmowych i sposobu ich wybierania.</w:t>
      </w:r>
    </w:p>
    <w:p w:rsidR="00270A58" w:rsidRDefault="00270A58" w:rsidP="00A85A78">
      <w:pPr>
        <w:suppressAutoHyphens/>
        <w:spacing w:line="240" w:lineRule="auto"/>
        <w:contextualSpacing/>
        <w:rPr>
          <w:rFonts w:ascii="Times New Roman" w:eastAsiaTheme="minorEastAsia" w:hAnsi="Times New Roman" w:cs="Times New Roman"/>
          <w:b/>
          <w:lang w:eastAsia="pl-PL"/>
        </w:rPr>
      </w:pPr>
    </w:p>
    <w:p w:rsidR="00270A58" w:rsidRDefault="00270A58" w:rsidP="009E1092">
      <w:pPr>
        <w:suppressAutoHyphens/>
        <w:spacing w:line="240" w:lineRule="auto"/>
        <w:contextualSpacing/>
        <w:jc w:val="center"/>
        <w:rPr>
          <w:rFonts w:ascii="Times New Roman" w:eastAsiaTheme="minorEastAsia" w:hAnsi="Times New Roman" w:cs="Times New Roman"/>
          <w:b/>
          <w:lang w:eastAsia="pl-PL"/>
        </w:rPr>
      </w:pP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r w:rsidRPr="009E1092">
        <w:rPr>
          <w:rFonts w:ascii="Times New Roman" w:eastAsiaTheme="minorEastAsia" w:hAnsi="Times New Roman" w:cs="Times New Roman"/>
          <w:b/>
          <w:lang w:eastAsia="pl-PL"/>
        </w:rPr>
        <w:t>Propozycja ćwiczeń oraz zabaw do pracy z dzieckiem w domu</w:t>
      </w:r>
    </w:p>
    <w:p w:rsidR="009E1092" w:rsidRPr="009E1092" w:rsidRDefault="009E1092" w:rsidP="009E1092">
      <w:pPr>
        <w:suppressAutoHyphens/>
        <w:spacing w:line="240" w:lineRule="auto"/>
        <w:contextualSpacing/>
        <w:jc w:val="center"/>
        <w:rPr>
          <w:rFonts w:ascii="Times New Roman" w:eastAsiaTheme="minorEastAsia" w:hAnsi="Times New Roman" w:cs="Times New Roman"/>
          <w:b/>
          <w:lang w:eastAsia="pl-PL"/>
        </w:rPr>
      </w:pP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z toalety, po zabawach ruchowych i plastycznych,  przed posiłkami i bezpośrednio po nich.</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Zabawy związane z ubieraniem się, naśladowanie czynności nakładania poszczególnych elementów odzieży, ubieranie i rozbieranie lalek.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Doskonalenie umiejętności kulturalnego posługiwania się łyżką, widelcem.</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Porządkowanie zabawek w swoim pokoju.</w:t>
      </w:r>
    </w:p>
    <w:p w:rsidR="00573E76" w:rsidRDefault="00573E76" w:rsidP="009E1092">
      <w:pPr>
        <w:suppressAutoHyphens/>
        <w:spacing w:line="240" w:lineRule="auto"/>
        <w:ind w:left="720"/>
        <w:contextualSpacing/>
        <w:rPr>
          <w:rFonts w:ascii="Times New Roman" w:hAnsi="Times New Roman" w:cs="Times New Roman"/>
          <w:b/>
          <w:bCs/>
        </w:rPr>
      </w:pP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hAnsi="Times New Roman" w:cs="Times New Roman"/>
          <w:b/>
          <w:bCs/>
        </w:rPr>
        <w:t>ZABAWY I ĆWICZENIA WSPOMAGAJĄCE ROZWÓJ MOTORYKI MAŁEJ</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Swobodne bazgranie na dużych arkuszach papieru, flamastrami, kredkami.</w:t>
      </w:r>
    </w:p>
    <w:p w:rsidR="009E1092" w:rsidRPr="009E1092" w:rsidRDefault="009E1092" w:rsidP="009E1092">
      <w:pPr>
        <w:suppressAutoHyphens/>
        <w:spacing w:line="240" w:lineRule="auto"/>
        <w:ind w:left="720"/>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świecowymi, pastelami.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Wieszanie ubranek dla lalek, skarpetek  na sznurku i przyczepianie ich klamerkami do bielizny.</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lang w:eastAsia="pl-PL"/>
        </w:rPr>
        <w:t>Kalkowanie obrazków.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Wykonywanie drobnych ruchów palcami: spacerowanie palcami po stole, zabawa, idzie kominiarz po drabinie, naśladowanie gry na pianinie.</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Modelowanie z plasteliny, z modeliny  kuleczek, wałeczków.</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Zwijanie palcami chusteczek, apaszek.</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t>Odbijanie balonika wyłącznie palcami prawej i lewej ręki.</w:t>
      </w:r>
    </w:p>
    <w:p w:rsidR="009E1092" w:rsidRPr="009E1092" w:rsidRDefault="009E1092" w:rsidP="009E1092">
      <w:pPr>
        <w:numPr>
          <w:ilvl w:val="0"/>
          <w:numId w:val="4"/>
        </w:numPr>
        <w:suppressAutoHyphens/>
        <w:spacing w:after="160" w:line="240" w:lineRule="auto"/>
        <w:contextualSpacing/>
        <w:rPr>
          <w:rFonts w:ascii="Times New Roman" w:eastAsiaTheme="minorEastAsia" w:hAnsi="Times New Roman" w:cs="Times New Roman"/>
          <w:lang w:eastAsia="pl-PL"/>
        </w:rPr>
      </w:pPr>
      <w:r w:rsidRPr="009E1092">
        <w:rPr>
          <w:rFonts w:ascii="Times New Roman" w:hAnsi="Times New Roman" w:cs="Times New Roman"/>
        </w:rPr>
        <w:lastRenderedPageBreak/>
        <w:t>Układanie z patyczków, np. płotów.</w:t>
      </w:r>
    </w:p>
    <w:p w:rsidR="009E1092" w:rsidRDefault="009E1092" w:rsidP="009E1092">
      <w:pPr>
        <w:suppressAutoHyphens/>
        <w:spacing w:line="240" w:lineRule="auto"/>
        <w:ind w:left="720"/>
        <w:contextualSpacing/>
        <w:jc w:val="both"/>
        <w:rPr>
          <w:rFonts w:ascii="Times New Roman" w:hAnsi="Times New Roman" w:cs="Times New Roman"/>
          <w:b/>
        </w:rPr>
      </w:pPr>
    </w:p>
    <w:p w:rsidR="009E1092" w:rsidRPr="009E1092" w:rsidRDefault="009E1092" w:rsidP="009E1092">
      <w:pPr>
        <w:suppressAutoHyphens/>
        <w:spacing w:line="240" w:lineRule="auto"/>
        <w:ind w:left="720"/>
        <w:contextualSpacing/>
        <w:jc w:val="both"/>
        <w:rPr>
          <w:rFonts w:ascii="Times New Roman" w:eastAsiaTheme="minorEastAsia" w:hAnsi="Times New Roman" w:cs="Times New Roman"/>
          <w:b/>
          <w:lang w:eastAsia="pl-PL"/>
        </w:rPr>
      </w:pPr>
      <w:r w:rsidRPr="009E1092">
        <w:rPr>
          <w:rFonts w:ascii="Times New Roman" w:hAnsi="Times New Roman" w:cs="Times New Roman"/>
          <w:b/>
        </w:rPr>
        <w:t>ZABAWY PALUSZKOWE</w:t>
      </w:r>
    </w:p>
    <w:p w:rsidR="009E1092" w:rsidRPr="009E1092" w:rsidRDefault="009E1092" w:rsidP="009E1092">
      <w:pPr>
        <w:suppressAutoHyphens/>
        <w:spacing w:line="240" w:lineRule="auto"/>
        <w:contextualSpacing/>
        <w:rPr>
          <w:rFonts w:ascii="Times New Roman" w:eastAsiaTheme="minorEastAsia" w:hAnsi="Times New Roman" w:cs="Times New Roman"/>
          <w:lang w:eastAsia="pl-PL"/>
        </w:rPr>
      </w:pPr>
      <w:r w:rsidRPr="009E1092">
        <w:rPr>
          <w:rFonts w:ascii="Times New Roman" w:eastAsiaTheme="minorEastAsia" w:hAnsi="Times New Roman" w:cs="Times New Roman"/>
          <w:b/>
          <w:lang w:eastAsia="pl-PL"/>
        </w:rPr>
        <w:t>Każda rączka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Każda rączka, każda rączka,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Pięć paluszków ma, pięć paluszków ma.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Paluszki składamy, wszystkimi klaskamy,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Raz i dwa, raz i dwa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Dzieci wykonują ruchy obrotowe jedną, a następnie drugą dłonią. Pokazują jedną i drugą dłoń </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rPr>
        <w:t>z rozstawionymi palcami, zestawiają czubki palców obu rąk, stukają palcami o siebie.</w:t>
      </w:r>
    </w:p>
    <w:p w:rsidR="009E1092" w:rsidRPr="009E1092" w:rsidRDefault="009E1092" w:rsidP="009E1092">
      <w:pPr>
        <w:spacing w:after="0" w:line="240" w:lineRule="auto"/>
        <w:rPr>
          <w:rFonts w:ascii="Times New Roman" w:eastAsia="Times New Roman" w:hAnsi="Times New Roman" w:cs="Times New Roman"/>
          <w:sz w:val="30"/>
          <w:szCs w:val="30"/>
          <w:lang w:eastAsia="pl-PL"/>
        </w:rPr>
      </w:pPr>
      <w:r w:rsidRPr="009E1092">
        <w:rPr>
          <w:rFonts w:ascii="Times New Roman" w:eastAsia="Times New Roman" w:hAnsi="Times New Roman" w:cs="Times New Roman"/>
          <w:b/>
          <w:lang w:eastAsia="pl-PL"/>
        </w:rPr>
        <w:t xml:space="preserve">Rodzina </w:t>
      </w:r>
    </w:p>
    <w:p w:rsidR="009E1092" w:rsidRPr="009E1092" w:rsidRDefault="009E1092" w:rsidP="009E1092">
      <w:pPr>
        <w:spacing w:after="0" w:line="240" w:lineRule="auto"/>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Zabawa polega na głaskaniu/dotykaniu kolejno wszystkich paluszków dziecka. Zaczynamy od kciuka, potem kolejno palec wskazujący, środkowy, serdeczny i mały.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dziadziuś (kciuk)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ten obok to babunia (wskazujący)</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Ten paluszek to jest tatuś (środkowy)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obok to mamunia (serdeczny)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 xml:space="preserve">A ten to dziecinka mała (tu pada imię dziecka - mały palec) </w:t>
      </w:r>
    </w:p>
    <w:p w:rsidR="009E1092" w:rsidRPr="009E1092" w:rsidRDefault="009E1092" w:rsidP="009E1092">
      <w:pPr>
        <w:spacing w:after="160" w:line="240" w:lineRule="auto"/>
        <w:contextualSpacing/>
        <w:rPr>
          <w:rFonts w:ascii="Times New Roman" w:eastAsia="Times New Roman" w:hAnsi="Times New Roman" w:cs="Times New Roman"/>
          <w:lang w:eastAsia="pl-PL"/>
        </w:rPr>
      </w:pPr>
      <w:r w:rsidRPr="009E1092">
        <w:rPr>
          <w:rFonts w:ascii="Times New Roman" w:eastAsia="Times New Roman" w:hAnsi="Times New Roman" w:cs="Times New Roman"/>
          <w:lang w:eastAsia="pl-PL"/>
        </w:rPr>
        <w:t>A to jest rodzinka cała (zamykamy rączkę dziecka w piąstkę).</w:t>
      </w:r>
    </w:p>
    <w:p w:rsidR="009E1092" w:rsidRPr="009E1092" w:rsidRDefault="009E1092" w:rsidP="009E1092">
      <w:pPr>
        <w:spacing w:after="160" w:line="240" w:lineRule="auto"/>
        <w:contextualSpacing/>
        <w:rPr>
          <w:sz w:val="30"/>
          <w:szCs w:val="30"/>
        </w:rPr>
      </w:pPr>
      <w:r w:rsidRPr="009E1092">
        <w:rPr>
          <w:rFonts w:ascii="Times New Roman" w:hAnsi="Times New Roman" w:cs="Times New Roman"/>
          <w:b/>
        </w:rPr>
        <w:t>Sroczka</w:t>
      </w:r>
      <w:r w:rsidRPr="009E1092">
        <w:rPr>
          <w:sz w:val="30"/>
          <w:szCs w:val="30"/>
        </w:rPr>
        <w:t xml:space="preserve">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Sroczka kaszkę gotowała - zakreślamy kółeczka w półotwartej dłoni dziecka</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łyżeczce - chwytamy czubek małego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miseczce - chwytamy czubek serdecznego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na spodeczku - chwytamy czubek dużego palca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 xml:space="preserve">Temu dała w garnuszeczku - chwytamy czubek palca wskazującego </w:t>
      </w:r>
    </w:p>
    <w:p w:rsidR="009E1092" w:rsidRPr="009E1092" w:rsidRDefault="009E1092" w:rsidP="009E1092">
      <w:pPr>
        <w:spacing w:after="160" w:line="240" w:lineRule="auto"/>
        <w:contextualSpacing/>
        <w:rPr>
          <w:rFonts w:ascii="Times New Roman" w:hAnsi="Times New Roman" w:cs="Times New Roman"/>
        </w:rPr>
      </w:pPr>
      <w:r w:rsidRPr="009E1092">
        <w:rPr>
          <w:rFonts w:ascii="Times New Roman" w:hAnsi="Times New Roman" w:cs="Times New Roman"/>
        </w:rPr>
        <w:t>A dla tego nic nie miała. Frrr !!! i po więcej poleciała - chwytamy czubek kciuka i odrywamy rękę udając odfrunięcie.</w:t>
      </w:r>
    </w:p>
    <w:p w:rsidR="009E1092" w:rsidRPr="009E1092" w:rsidRDefault="009E1092" w:rsidP="009E1092">
      <w:pPr>
        <w:spacing w:line="240" w:lineRule="auto"/>
        <w:contextualSpacing/>
        <w:rPr>
          <w:rFonts w:ascii="Times New Roman" w:eastAsia="NSimSun" w:hAnsi="Times New Roman" w:cs="Times New Roman"/>
          <w:b/>
          <w:spacing w:val="2"/>
          <w:kern w:val="2"/>
          <w:lang w:eastAsia="zh-CN" w:bidi="hi-IN"/>
        </w:rPr>
      </w:pPr>
      <w:r w:rsidRPr="009E1092">
        <w:rPr>
          <w:rFonts w:ascii="Times New Roman" w:eastAsia="NSimSun" w:hAnsi="Times New Roman" w:cs="Times New Roman"/>
          <w:b/>
          <w:spacing w:val="2"/>
          <w:kern w:val="2"/>
          <w:lang w:eastAsia="zh-CN" w:bidi="hi-IN"/>
        </w:rPr>
        <w:t>Zabawy ruchowe</w:t>
      </w:r>
    </w:p>
    <w:p w:rsidR="009E1092" w:rsidRPr="009E1092" w:rsidRDefault="009E1092" w:rsidP="009E1092">
      <w:p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Spychacze-</w:t>
      </w:r>
      <w:r w:rsidRPr="009E1092">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Wańka - wstańka</w:t>
      </w:r>
      <w:r w:rsidRPr="009E1092">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się na plecach, po czym wrócić do siadu). </w:t>
      </w:r>
    </w:p>
    <w:p w:rsidR="009E1092" w:rsidRPr="009E1092" w:rsidRDefault="009E1092" w:rsidP="009E1092">
      <w:pPr>
        <w:numPr>
          <w:ilvl w:val="0"/>
          <w:numId w:val="5"/>
        </w:numPr>
        <w:shd w:val="clear" w:color="auto" w:fill="FFFFFF"/>
        <w:spacing w:after="100" w:afterAutospacing="1" w:line="240" w:lineRule="auto"/>
        <w:contextualSpacing/>
        <w:rPr>
          <w:rFonts w:ascii="Times New Roman" w:eastAsia="NSimSun" w:hAnsi="Times New Roman" w:cs="Times New Roman"/>
          <w:kern w:val="2"/>
          <w:lang w:eastAsia="zh-CN" w:bidi="hi-IN"/>
        </w:rPr>
      </w:pPr>
      <w:r w:rsidRPr="009E1092">
        <w:rPr>
          <w:rFonts w:ascii="Times New Roman" w:eastAsia="Times New Roman" w:hAnsi="Times New Roman" w:cs="Times New Roman"/>
          <w:b/>
          <w:bCs/>
          <w:kern w:val="2"/>
          <w:lang w:eastAsia="zh-CN" w:bidi="hi-IN"/>
        </w:rPr>
        <w:t>Przetaczanie</w:t>
      </w:r>
      <w:r w:rsidRPr="009E1092">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9E1092" w:rsidRPr="009E1092" w:rsidRDefault="009E1092" w:rsidP="009E1092">
      <w:pPr>
        <w:numPr>
          <w:ilvl w:val="0"/>
          <w:numId w:val="5"/>
        </w:numPr>
        <w:shd w:val="clear" w:color="auto" w:fill="FFFFFF"/>
        <w:spacing w:before="100" w:beforeAutospacing="1" w:after="0" w:line="240" w:lineRule="auto"/>
        <w:contextualSpacing/>
        <w:rPr>
          <w:rFonts w:ascii="Times New Roman" w:eastAsia="Times New Roman" w:hAnsi="Times New Roman" w:cs="Times New Roman"/>
          <w:spacing w:val="2"/>
          <w:kern w:val="2"/>
          <w:lang w:eastAsia="zh-CN" w:bidi="hi-IN"/>
        </w:rPr>
      </w:pPr>
      <w:r w:rsidRPr="009E1092">
        <w:rPr>
          <w:rFonts w:ascii="Times New Roman" w:eastAsia="Times New Roman" w:hAnsi="Times New Roman" w:cs="Times New Roman"/>
          <w:b/>
          <w:bCs/>
          <w:spacing w:val="2"/>
          <w:kern w:val="2"/>
          <w:lang w:eastAsia="zh-CN" w:bidi="hi-IN"/>
        </w:rPr>
        <w:t xml:space="preserve">Mały samolot- </w:t>
      </w:r>
      <w:r w:rsidRPr="009E1092">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9E1092" w:rsidRPr="009E1092" w:rsidRDefault="009E1092" w:rsidP="009E1092">
      <w:pPr>
        <w:pStyle w:val="Akapitzlist"/>
        <w:numPr>
          <w:ilvl w:val="0"/>
          <w:numId w:val="5"/>
        </w:numPr>
        <w:spacing w:after="0" w:line="240" w:lineRule="auto"/>
        <w:rPr>
          <w:rFonts w:ascii="Times New Roman" w:eastAsia="NSimSun" w:hAnsi="Times New Roman" w:cs="Times New Roman"/>
          <w:kern w:val="2"/>
          <w:lang w:eastAsia="zh-CN" w:bidi="hi-IN"/>
        </w:rPr>
      </w:pPr>
      <w:r w:rsidRPr="009E1092">
        <w:rPr>
          <w:rFonts w:ascii="Times New Roman" w:hAnsi="Times New Roman" w:cs="Times New Roman"/>
          <w:b/>
        </w:rPr>
        <w:t>Trzymaj się drogi</w:t>
      </w:r>
      <w:r w:rsidRPr="009E1092">
        <w:rPr>
          <w:rFonts w:ascii="Times New Roman" w:hAnsi="Times New Roman" w:cs="Times New Roman"/>
        </w:rPr>
        <w:t xml:space="preserve"> – zabawa ruchowa doskonaląca równowagę. Rodzic rozkłada</w:t>
      </w:r>
    </w:p>
    <w:p w:rsidR="009E1092" w:rsidRP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na dywanie skakanki lub sznurki (jako drogi): w linii prostej, falująco, zwinięte.</w:t>
      </w:r>
    </w:p>
    <w:p w:rsidR="009E1092" w:rsidRPr="009E1092" w:rsidRDefault="009E1092" w:rsidP="009E1092">
      <w:pPr>
        <w:pStyle w:val="Akapitzlist"/>
        <w:spacing w:line="240" w:lineRule="auto"/>
        <w:rPr>
          <w:rFonts w:ascii="Times New Roman" w:hAnsi="Times New Roman" w:cs="Times New Roman"/>
        </w:rPr>
      </w:pPr>
      <w:r>
        <w:rPr>
          <w:rFonts w:ascii="Times New Roman" w:hAnsi="Times New Roman" w:cs="Times New Roman"/>
        </w:rPr>
        <w:t>Zadaniem dziecka</w:t>
      </w:r>
      <w:r w:rsidRPr="009E1092">
        <w:rPr>
          <w:rFonts w:ascii="Times New Roman" w:hAnsi="Times New Roman" w:cs="Times New Roman"/>
        </w:rPr>
        <w:t xml:space="preserve"> jest przejście po wszys</w:t>
      </w:r>
      <w:r>
        <w:rPr>
          <w:rFonts w:ascii="Times New Roman" w:hAnsi="Times New Roman" w:cs="Times New Roman"/>
        </w:rPr>
        <w:t xml:space="preserve">tkich „drogach” boso. Jeśli </w:t>
      </w:r>
      <w:r w:rsidRPr="009E1092">
        <w:rPr>
          <w:rFonts w:ascii="Times New Roman" w:hAnsi="Times New Roman" w:cs="Times New Roman"/>
        </w:rPr>
        <w:t xml:space="preserve"> straci równowagę,</w:t>
      </w:r>
    </w:p>
    <w:p w:rsidR="009E1092" w:rsidRDefault="009E1092" w:rsidP="009E1092">
      <w:pPr>
        <w:pStyle w:val="Akapitzlist"/>
        <w:spacing w:line="240" w:lineRule="auto"/>
        <w:rPr>
          <w:rFonts w:ascii="Times New Roman" w:hAnsi="Times New Roman" w:cs="Times New Roman"/>
        </w:rPr>
      </w:pPr>
      <w:r w:rsidRPr="009E1092">
        <w:rPr>
          <w:rFonts w:ascii="Times New Roman" w:hAnsi="Times New Roman" w:cs="Times New Roman"/>
        </w:rPr>
        <w:t>wraca na początek „trasy”.</w:t>
      </w:r>
    </w:p>
    <w:p w:rsidR="009E1092" w:rsidRPr="009E1092" w:rsidRDefault="009E1092" w:rsidP="009E1092">
      <w:pPr>
        <w:spacing w:line="240" w:lineRule="auto"/>
        <w:ind w:left="720"/>
        <w:contextualSpacing/>
        <w:rPr>
          <w:rFonts w:ascii="Times New Roman" w:eastAsiaTheme="minorEastAsia" w:hAnsi="Times New Roman" w:cs="Times New Roman"/>
          <w:b/>
          <w:bCs/>
          <w:lang w:eastAsia="pl-PL"/>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9E1092" w:rsidRDefault="009E1092" w:rsidP="00041A48">
      <w:pPr>
        <w:spacing w:line="240" w:lineRule="auto"/>
        <w:contextualSpacing/>
        <w:rPr>
          <w:rFonts w:ascii="Times New Roman" w:hAnsi="Times New Roman" w:cs="Times New Roman"/>
        </w:rPr>
      </w:pPr>
    </w:p>
    <w:p w:rsidR="00041A48" w:rsidRPr="00041A48" w:rsidRDefault="00041A48" w:rsidP="00041A48">
      <w:pPr>
        <w:spacing w:line="240" w:lineRule="auto"/>
        <w:contextualSpacing/>
        <w:rPr>
          <w:rFonts w:ascii="Times New Roman" w:hAnsi="Times New Roman" w:cs="Times New Roman"/>
        </w:rPr>
      </w:pPr>
    </w:p>
    <w:p w:rsidR="00041A48" w:rsidRPr="00941DFC" w:rsidRDefault="00041A48" w:rsidP="00041A48">
      <w:pPr>
        <w:spacing w:line="240" w:lineRule="auto"/>
        <w:rPr>
          <w:rFonts w:ascii="Times New Roman" w:hAnsi="Times New Roman" w:cs="Times New Roman"/>
        </w:rPr>
      </w:pPr>
    </w:p>
    <w:sectPr w:rsidR="00041A48" w:rsidRPr="0094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D1"/>
    <w:multiLevelType w:val="hybridMultilevel"/>
    <w:tmpl w:val="16E49CB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2193480E"/>
    <w:multiLevelType w:val="hybridMultilevel"/>
    <w:tmpl w:val="0A9C737C"/>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7962D7E"/>
    <w:multiLevelType w:val="hybridMultilevel"/>
    <w:tmpl w:val="09566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35B3372"/>
    <w:multiLevelType w:val="hybridMultilevel"/>
    <w:tmpl w:val="5B5C6FCA"/>
    <w:lvl w:ilvl="0" w:tplc="FA2C16C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01782C"/>
    <w:multiLevelType w:val="hybridMultilevel"/>
    <w:tmpl w:val="7FDA3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2A95E79"/>
    <w:multiLevelType w:val="hybridMultilevel"/>
    <w:tmpl w:val="AD54D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6834255"/>
    <w:multiLevelType w:val="hybridMultilevel"/>
    <w:tmpl w:val="DCDC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E0"/>
    <w:rsid w:val="0001068D"/>
    <w:rsid w:val="00041A48"/>
    <w:rsid w:val="000B42E0"/>
    <w:rsid w:val="000E204F"/>
    <w:rsid w:val="00165F4D"/>
    <w:rsid w:val="00270A58"/>
    <w:rsid w:val="002A2384"/>
    <w:rsid w:val="0053511B"/>
    <w:rsid w:val="0056423F"/>
    <w:rsid w:val="00573E76"/>
    <w:rsid w:val="0065250B"/>
    <w:rsid w:val="00727446"/>
    <w:rsid w:val="008129FF"/>
    <w:rsid w:val="00927974"/>
    <w:rsid w:val="00933D22"/>
    <w:rsid w:val="00941DFC"/>
    <w:rsid w:val="009A1107"/>
    <w:rsid w:val="009E1092"/>
    <w:rsid w:val="009E7AA5"/>
    <w:rsid w:val="00A85A78"/>
    <w:rsid w:val="00A8645F"/>
    <w:rsid w:val="00AB4D7C"/>
    <w:rsid w:val="00CA2439"/>
    <w:rsid w:val="00D93ECF"/>
    <w:rsid w:val="00E41DED"/>
    <w:rsid w:val="00EC0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42E0"/>
    <w:pPr>
      <w:ind w:left="720"/>
      <w:contextualSpacing/>
    </w:pPr>
  </w:style>
  <w:style w:type="character" w:styleId="Hipercze">
    <w:name w:val="Hyperlink"/>
    <w:basedOn w:val="Domylnaczcionkaakapitu"/>
    <w:uiPriority w:val="99"/>
    <w:semiHidden/>
    <w:unhideWhenUsed/>
    <w:rsid w:val="00041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9501">
      <w:bodyDiv w:val="1"/>
      <w:marLeft w:val="0"/>
      <w:marRight w:val="0"/>
      <w:marTop w:val="0"/>
      <w:marBottom w:val="0"/>
      <w:divBdr>
        <w:top w:val="none" w:sz="0" w:space="0" w:color="auto"/>
        <w:left w:val="none" w:sz="0" w:space="0" w:color="auto"/>
        <w:bottom w:val="none" w:sz="0" w:space="0" w:color="auto"/>
        <w:right w:val="none" w:sz="0" w:space="0" w:color="auto"/>
      </w:divBdr>
    </w:div>
    <w:div w:id="10818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1166</Words>
  <Characters>6998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2020-06-06T19:37:00Z</dcterms:created>
  <dcterms:modified xsi:type="dcterms:W3CDTF">2020-06-08T07:26:00Z</dcterms:modified>
</cp:coreProperties>
</file>