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09" w:rsidRDefault="0085324C" w:rsidP="0085324C">
      <w:pPr>
        <w:pStyle w:val="Akapitzlist"/>
        <w:numPr>
          <w:ilvl w:val="0"/>
          <w:numId w:val="1"/>
        </w:numPr>
      </w:pPr>
      <w:r>
        <w:t xml:space="preserve"> Korzystając z dostępnych Ci narzędzi napisz ogłoszenie w którym chcesz sprzedać swój rower.  Nie zapomnij podać danych do kontaktu.</w:t>
      </w:r>
      <w:bookmarkStart w:id="0" w:name="_GoBack"/>
      <w:bookmarkEnd w:id="0"/>
    </w:p>
    <w:sectPr w:rsidR="00BF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6627D"/>
    <w:multiLevelType w:val="hybridMultilevel"/>
    <w:tmpl w:val="AF34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B5"/>
    <w:rsid w:val="0085324C"/>
    <w:rsid w:val="008A64B5"/>
    <w:rsid w:val="00B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21B6-86EB-488A-B35D-48EF7E0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2020-05-06T09:52:00Z</dcterms:created>
  <dcterms:modified xsi:type="dcterms:W3CDTF">2020-05-06T09:54:00Z</dcterms:modified>
</cp:coreProperties>
</file>