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C9" w:rsidRDefault="00BF0AC9" w:rsidP="00F82FD8">
      <w:pPr>
        <w:rPr>
          <w:rFonts w:ascii="Times New Roman" w:hAnsi="Times New Roman" w:cs="Times New Roman"/>
          <w:b/>
          <w:sz w:val="24"/>
          <w:szCs w:val="24"/>
        </w:rPr>
      </w:pPr>
    </w:p>
    <w:p w:rsidR="00F82FD8" w:rsidRDefault="00F82FD8" w:rsidP="00F82F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wskazówki i zalecenia dla rodziców: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Nie wydawaj kilku poleceń naraz, używaj prostego i zwięzłego języka.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 w:rsidRPr="009F221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</w:t>
      </w:r>
      <w:r w:rsidR="00420EB1">
        <w:rPr>
          <w:rFonts w:ascii="Times New Roman" w:hAnsi="Times New Roman" w:cs="Times New Roman"/>
          <w:sz w:val="24"/>
          <w:szCs w:val="24"/>
        </w:rPr>
        <w:t xml:space="preserve">muluj jednocześnie co najmniej </w:t>
      </w:r>
      <w:r>
        <w:rPr>
          <w:rFonts w:ascii="Times New Roman" w:hAnsi="Times New Roman" w:cs="Times New Roman"/>
          <w:sz w:val="24"/>
          <w:szCs w:val="24"/>
        </w:rPr>
        <w:t>dwa układy zmysłowe.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 w:rsidRPr="0012337D">
        <w:rPr>
          <w:rFonts w:ascii="Times New Roman" w:hAnsi="Times New Roman" w:cs="Times New Roman"/>
          <w:b/>
          <w:sz w:val="24"/>
          <w:szCs w:val="24"/>
        </w:rPr>
        <w:t>3.</w:t>
      </w:r>
      <w:r w:rsidR="00BF0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Ogranicz nadmiar bodźców w pomieszczeniu do ćwiczeń.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 w:rsidRPr="0012337D">
        <w:rPr>
          <w:rFonts w:ascii="Times New Roman" w:hAnsi="Times New Roman" w:cs="Times New Roman"/>
          <w:b/>
          <w:sz w:val="24"/>
          <w:szCs w:val="24"/>
        </w:rPr>
        <w:t>4.</w:t>
      </w:r>
      <w:r w:rsidR="00BF0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Uwzględniaj zainteresowania dziecka i jego mocne strony.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 w:rsidRPr="0012337D">
        <w:rPr>
          <w:rFonts w:ascii="Times New Roman" w:hAnsi="Times New Roman" w:cs="Times New Roman"/>
          <w:b/>
          <w:sz w:val="24"/>
          <w:szCs w:val="24"/>
        </w:rPr>
        <w:t>5.</w:t>
      </w:r>
      <w:r w:rsidR="00BF0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Używaj gestów i bodźców czuciowych łącznie z komunikatami słownymi.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 w:rsidRPr="0012337D">
        <w:rPr>
          <w:rFonts w:ascii="Times New Roman" w:hAnsi="Times New Roman" w:cs="Times New Roman"/>
          <w:b/>
          <w:sz w:val="24"/>
          <w:szCs w:val="24"/>
        </w:rPr>
        <w:t>6.</w:t>
      </w:r>
      <w:r w:rsidR="00BF0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wymagaj kilku powtórzeń pod rząd danego ćwiczenia.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 w:rsidRPr="0012337D">
        <w:rPr>
          <w:rFonts w:ascii="Times New Roman" w:hAnsi="Times New Roman" w:cs="Times New Roman"/>
          <w:b/>
          <w:sz w:val="24"/>
          <w:szCs w:val="24"/>
        </w:rPr>
        <w:t>7.</w:t>
      </w:r>
      <w:r w:rsidR="00BF0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koniec pozwól na wybranie ulubionego ćwiczenia jako formy nagrody.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 w:rsidRPr="00BA2D7E">
        <w:rPr>
          <w:rFonts w:ascii="Times New Roman" w:hAnsi="Times New Roman" w:cs="Times New Roman"/>
          <w:b/>
          <w:sz w:val="24"/>
          <w:szCs w:val="24"/>
        </w:rPr>
        <w:t>8.</w:t>
      </w:r>
      <w:r w:rsidR="00BF0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Wybieramy po dwa, trzy ćwiczenia z każdego układu podczas jednorazowych zajęć.</w:t>
      </w:r>
    </w:p>
    <w:p w:rsidR="00F82FD8" w:rsidRDefault="00F82FD8" w:rsidP="00F82FD8">
      <w:pPr>
        <w:rPr>
          <w:rFonts w:ascii="Times New Roman" w:hAnsi="Times New Roman" w:cs="Times New Roman"/>
          <w:b/>
          <w:sz w:val="24"/>
          <w:szCs w:val="24"/>
        </w:rPr>
      </w:pPr>
      <w:r w:rsidRPr="009F2219">
        <w:rPr>
          <w:rFonts w:ascii="Times New Roman" w:hAnsi="Times New Roman" w:cs="Times New Roman"/>
          <w:b/>
          <w:sz w:val="24"/>
          <w:szCs w:val="24"/>
        </w:rPr>
        <w:t>Usprawnianie układu przedsionkowo-proprioceptywnego</w:t>
      </w:r>
      <w:r>
        <w:rPr>
          <w:rFonts w:ascii="Times New Roman" w:hAnsi="Times New Roman" w:cs="Times New Roman"/>
          <w:b/>
          <w:sz w:val="24"/>
          <w:szCs w:val="24"/>
        </w:rPr>
        <w:t>. Stymulacja układu</w:t>
      </w:r>
      <w:r w:rsidRPr="009F2219">
        <w:rPr>
          <w:rFonts w:ascii="Times New Roman" w:hAnsi="Times New Roman" w:cs="Times New Roman"/>
          <w:b/>
          <w:sz w:val="24"/>
          <w:szCs w:val="24"/>
        </w:rPr>
        <w:t xml:space="preserve"> niewymagająca specjalistycznego sprzętu: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skoki obunóż w miejscu, do przodu, do tyłu, na boki.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zeskakiwanie z ławeczki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skakanie na piłce typu skoczki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turlanie sie po podłodze (zmieniamy rodzaj podłoża: dywan, koc, materac) z nogami wyprostowanymi i rękami ułożonymi wzdłuż ciała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obroty na krześle obrotowym (zaczynamy od dwóch, trzech obrotów w jedną stronę, zatrzymujemy fotel i obracamy go w przeciwną stronę)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zabawy w przepychanie i siłowanie się: dziecko i rodzic stykają się plecami, nogami, ramionami lub dłońmi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leżeniu na plecach dociskanie kolan do klatki piersiowej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ciągnięcie za pomocą grubej liny, taśmy elastycznej, koła hula-hoop dziecka siedzącego na deskorolce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leżeniu na plecach: toczenie piłki plażowej po ścianie i powrót w kierunku podłogi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2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leżeniu na pl</w:t>
      </w:r>
      <w:r w:rsidR="009C2BAE">
        <w:rPr>
          <w:rFonts w:ascii="Times New Roman" w:hAnsi="Times New Roman" w:cs="Times New Roman"/>
          <w:sz w:val="24"/>
          <w:szCs w:val="24"/>
        </w:rPr>
        <w:t>ecach: przenoszenie za głowę pił</w:t>
      </w:r>
      <w:r>
        <w:rPr>
          <w:rFonts w:ascii="Times New Roman" w:hAnsi="Times New Roman" w:cs="Times New Roman"/>
          <w:sz w:val="24"/>
          <w:szCs w:val="24"/>
        </w:rPr>
        <w:t>ki lub woreczków utrzymywanych między nogami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przenoszenie woreczków w określone miejsce palcami stóp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nawijanie sznura do bielizny na nadgarstki i stawy skokowe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wałkowanie pleców wałkiem kuchennym lub tubą na plakaty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chodzenie po dywanikach fakturowych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przeciąganie liny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przenoszenie butelek wypełnionych wodą, piaskiem</w:t>
      </w:r>
    </w:p>
    <w:p w:rsidR="00F82FD8" w:rsidRDefault="00F82FD8" w:rsidP="00F82FD8">
      <w:pPr>
        <w:rPr>
          <w:rFonts w:ascii="Times New Roman" w:hAnsi="Times New Roman" w:cs="Times New Roman"/>
          <w:b/>
          <w:sz w:val="24"/>
          <w:szCs w:val="24"/>
        </w:rPr>
      </w:pPr>
      <w:r w:rsidRPr="002B3942">
        <w:rPr>
          <w:rFonts w:ascii="Times New Roman" w:hAnsi="Times New Roman" w:cs="Times New Roman"/>
          <w:b/>
          <w:sz w:val="24"/>
          <w:szCs w:val="24"/>
        </w:rPr>
        <w:t>Usprawnianie układu dotykowego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rozpoznawanie umieszczonych w woreczku drobnych przedmiotów codziennego użytku,      w dalszej kolejności figur lub liter bez kontroli wzroku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robienie kul z papieru, foli aluminiowej i rzucanie nimi do celu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rysowanie figur, liter na tackach wypełnionych materiałami o różnej strukturze, np. piasek, ryż, kasza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stymulacja termiczna: stosowanie na przemian ciepłych i zimnych kompresów żelowych lub butelek wypełnionych wodą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opukiwanie dłoni klockiem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różnicowanie szczypania, drapania, opukiwania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szukanie ukrytych drobnych przedmiotów w misce wypełnionej ryżem, kaszą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masaż różnymi fakturami</w:t>
      </w:r>
    </w:p>
    <w:p w:rsidR="00F82FD8" w:rsidRDefault="00F82FD8" w:rsidP="00F82FD8">
      <w:pPr>
        <w:rPr>
          <w:rFonts w:ascii="Times New Roman" w:hAnsi="Times New Roman" w:cs="Times New Roman"/>
          <w:b/>
          <w:sz w:val="24"/>
          <w:szCs w:val="24"/>
        </w:rPr>
      </w:pPr>
      <w:r w:rsidRPr="00877FAB">
        <w:rPr>
          <w:rFonts w:ascii="Times New Roman" w:hAnsi="Times New Roman" w:cs="Times New Roman"/>
          <w:b/>
          <w:sz w:val="24"/>
          <w:szCs w:val="24"/>
        </w:rPr>
        <w:t>Ćwiczenia kształtujące obraz i schemat ciała oraz orientację przestrzenną: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składanie z elementów modelu postaci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wymienianie przedmiotów znajdujących się najpierw po prawej stronie a potem po lewej stronie, a następnie na przemian po prawej i lewej stronie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wykonywanie poleceń: podaj prawą rękę, tupnij lewą nogą, stań na prawej nodze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nazywanie i dotykanie poszczególnych części ciała i twarzy, np. dotknij prawą ręką lewe kolano, dotknij lewą ręką prawego ucha...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poruszanie się wedlug instrukcji: zrób dwa kroki do przodu, jeden krok w prawo...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powtarzanie ruchów drugiej osoby-zabawa w lustro</w:t>
      </w:r>
    </w:p>
    <w:p w:rsidR="00F82FD8" w:rsidRDefault="00F82FD8" w:rsidP="00F82FD8">
      <w:pPr>
        <w:rPr>
          <w:rFonts w:ascii="Times New Roman" w:hAnsi="Times New Roman" w:cs="Times New Roman"/>
          <w:b/>
          <w:sz w:val="24"/>
          <w:szCs w:val="24"/>
        </w:rPr>
      </w:pPr>
      <w:r w:rsidRPr="00877FAB">
        <w:rPr>
          <w:rFonts w:ascii="Times New Roman" w:hAnsi="Times New Roman" w:cs="Times New Roman"/>
          <w:b/>
          <w:sz w:val="24"/>
          <w:szCs w:val="24"/>
        </w:rPr>
        <w:t>Ćwiczenia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równoważne: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F0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chodzenie na czworaka po miekkiej powierzchni np. po dmuchanym materacu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F0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chodzenie na czworaka z obciążeniem na plecach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stanie w pozycji bociana i jaskółki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chodzenie z woreczkiem na głowie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chodzenie po rozłożonej na podłodze linie 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chodzenie po ławeczce gimnastycznej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wychylanie do przodu, do tyłu dziecka siedzącego na dużej piłce do ćwiczeń (przytrzymywanego za kolana)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przetaczanie na boki dziecka siedzącego na piłce i kontrolowanie aby głowa odchylała się     w przeciwną stronę niż tułów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chodzenie stopa za stopą do przodu i do tyłu</w:t>
      </w:r>
    </w:p>
    <w:p w:rsidR="00F82FD8" w:rsidRDefault="00F82FD8" w:rsidP="00F82FD8">
      <w:pPr>
        <w:rPr>
          <w:rFonts w:ascii="Times New Roman" w:hAnsi="Times New Roman" w:cs="Times New Roman"/>
          <w:b/>
          <w:sz w:val="24"/>
          <w:szCs w:val="24"/>
        </w:rPr>
      </w:pPr>
      <w:r w:rsidRPr="008E1775">
        <w:rPr>
          <w:rFonts w:ascii="Times New Roman" w:hAnsi="Times New Roman" w:cs="Times New Roman"/>
          <w:b/>
          <w:sz w:val="24"/>
          <w:szCs w:val="24"/>
        </w:rPr>
        <w:t>Rozwijanie ogólnej koordynacji ruchowej i sekwencyjności: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czołganie się po podłodze w przód i tył, chód kraba (podpór tyłem)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łapanie wyrzucanej w powietrze piłeczki do kubka lub na karton do jajek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przechodzenie przez tunel, przenoszenie piłki lub woreczków, wracanie tą samą drogą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rzuty celownicze: przewracanie kręgli, piłeczki do kosza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chodzenie z rękami skrzyżowanymi na piersiach w kółko, do przodu, do tyłu, bokiem            w prawo,w lewo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przerzucanie z ręki do ręki woreczka lub piłki z kolcami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powtarzanie sekwencji typu: rzuć woreczek do góry, klaśnij dwa razy i złap woreczek</w:t>
      </w:r>
    </w:p>
    <w:p w:rsidR="00F82FD8" w:rsidRDefault="00F82FD8" w:rsidP="00F8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przytrzymywanie plecami piłki plażowej opartej o ścianę i przetaczanie jej do góry i w dół, w prawo i w lewo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5C08">
        <w:rPr>
          <w:rFonts w:ascii="Times New Roman" w:hAnsi="Times New Roman" w:cs="Times New Roman"/>
          <w:b/>
          <w:sz w:val="24"/>
          <w:szCs w:val="24"/>
        </w:rPr>
        <w:t>Ćwiczenia pamięci, wrażliwości słuchowej, sekwencyjności i koordynacji słuchowo-ruchowej: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zabawy ortofoniczne: rozpoznawanie i naśladowanie odgłosów zwierząt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różnicowanie dźwięków: głośnych-cichych, szybkich-wolnych, długich-krótkich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imitowanie śmiechu, kaszlu  chłopca, dziewczynki, kobiety, mężczyzny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odtwarzanie w tej samej kolejności dźwięków zagranych na kilku instrumentach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wystukiwanie, wyklaskiwanie podanego rytmu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-wykonywanie określonego ćwiczenia ruchowego na dany sygnał dźwiękowy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śpiewanie piosenek i ilustrowanie słów ruchem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zagadki dźwiękowe</w:t>
      </w:r>
    </w:p>
    <w:p w:rsidR="00F82FD8" w:rsidRPr="00F95C0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rozpoznawanie odgłosów dochodzących z otoczenia w obrębie tematu: pojazdy, zwierzęta, sprzęty domowe, odgłosy natury</w:t>
      </w:r>
    </w:p>
    <w:p w:rsidR="00F82FD8" w:rsidRDefault="00F82FD8" w:rsidP="00F82FD8">
      <w:pPr>
        <w:rPr>
          <w:rFonts w:ascii="Times New Roman" w:hAnsi="Times New Roman" w:cs="Times New Roman"/>
          <w:b/>
          <w:sz w:val="24"/>
          <w:szCs w:val="24"/>
        </w:rPr>
      </w:pPr>
    </w:p>
    <w:p w:rsidR="00F82FD8" w:rsidRDefault="00F82FD8" w:rsidP="00F82FD8">
      <w:pPr>
        <w:rPr>
          <w:rFonts w:ascii="Times New Roman" w:hAnsi="Times New Roman" w:cs="Times New Roman"/>
          <w:b/>
          <w:sz w:val="24"/>
          <w:szCs w:val="24"/>
        </w:rPr>
      </w:pPr>
      <w:r w:rsidRPr="002F0D11">
        <w:rPr>
          <w:rFonts w:ascii="Times New Roman" w:hAnsi="Times New Roman" w:cs="Times New Roman"/>
          <w:b/>
          <w:sz w:val="24"/>
          <w:szCs w:val="24"/>
        </w:rPr>
        <w:t>Usprawnianie małej motoryki i ćwiczenia grafomotoryczne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zakręcanie i odkręcanie nakrętek od słoików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wyjmowanie drobnych przedmiotów z niskich słoików z wąskim otworem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obrysowywanie dłoni i stóp na kartce bez odrywania ołówka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otwieranie i zamykanie kłódek</w:t>
      </w:r>
    </w:p>
    <w:p w:rsidR="00F82FD8" w:rsidRPr="002F0D11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dopasowywanie kluczy do kłódek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przypinanie klamerek do bielizny, np. do rozciągniętej skakanki lub pódełka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przelewanie płynów do naczyń o różnej wielkości i różnych kształtach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wrzucanie drobnych monet do skarbonki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przenoszenie drobnych przedmiotów za pomocą różnego rodzaju szczypiec, pęset                    i wrzucanie ich do słoika z małym otworem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malowanie wałeczkiem, gąbką i kawałkiem waty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rysowanie linii poziomych, pionowych, ukośnych oraz kół  różnej wielkości kredką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-zabawy konstrukcyjne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-rysowanie w powietrzu leniwej ósemki, obrysowywanie modelu drewnianej ósemki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odtwarzanie z klocków wzoru z rysunku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4A6">
        <w:rPr>
          <w:rFonts w:ascii="Times New Roman" w:hAnsi="Times New Roman" w:cs="Times New Roman"/>
          <w:b/>
          <w:sz w:val="24"/>
          <w:szCs w:val="24"/>
        </w:rPr>
        <w:t>Ćwiczenia ruchów naprzemiennych: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dotykanie na zmianę prawą ręką lewego kolana i lewą ręką prawego kolana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dotykanie prawym łokciem lewego kolana i lewym łokciem prawego kolana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skoki pajacyka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chwytanie prawą dłonią lewej pięty i lewą dłonią prawej pięty (w leżeniu na plecach i na stojąco)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pozycji na czworakach: prostowanie prawej ręki i lewej nogi oraz lewej ręki i prawej nogi</w:t>
      </w:r>
    </w:p>
    <w:p w:rsidR="00F82FD8" w:rsidRDefault="00F82FD8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leżeniu na plecach: unoszenie prawej ręki i lewej nogi oraz lewej ręki i prawej nogi</w:t>
      </w:r>
    </w:p>
    <w:p w:rsidR="00420EB1" w:rsidRDefault="00420EB1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0EB1" w:rsidRDefault="00420EB1" w:rsidP="00420EB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Udanej zabawy!</w:t>
      </w:r>
    </w:p>
    <w:p w:rsidR="00420EB1" w:rsidRDefault="00420EB1" w:rsidP="00420EB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Prątnicka</w:t>
      </w:r>
    </w:p>
    <w:p w:rsidR="00420EB1" w:rsidRDefault="00420EB1" w:rsidP="00420EB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Bandurowska</w:t>
      </w:r>
    </w:p>
    <w:p w:rsidR="00BF0AC9" w:rsidRDefault="00BF0AC9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AC9" w:rsidRDefault="00BF0AC9" w:rsidP="00F82F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0AC9" w:rsidSect="0051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2FD8"/>
    <w:rsid w:val="00237485"/>
    <w:rsid w:val="00420EB1"/>
    <w:rsid w:val="00690B52"/>
    <w:rsid w:val="00831423"/>
    <w:rsid w:val="008943D2"/>
    <w:rsid w:val="009C2BAE"/>
    <w:rsid w:val="00BF0AC9"/>
    <w:rsid w:val="00F8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F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923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7</cp:revision>
  <dcterms:created xsi:type="dcterms:W3CDTF">2020-03-19T12:55:00Z</dcterms:created>
  <dcterms:modified xsi:type="dcterms:W3CDTF">2020-03-25T12:40:00Z</dcterms:modified>
</cp:coreProperties>
</file>