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D0" w:rsidRDefault="00226A15">
      <w:pPr>
        <w:rPr>
          <w:sz w:val="32"/>
        </w:rPr>
      </w:pPr>
      <w:r>
        <w:rPr>
          <w:sz w:val="32"/>
        </w:rPr>
        <w:t>KLASY IV, VII</w:t>
      </w:r>
    </w:p>
    <w:p w:rsidR="00226A15" w:rsidRDefault="00226A15" w:rsidP="00226A15">
      <w:pPr>
        <w:rPr>
          <w:sz w:val="28"/>
        </w:rPr>
      </w:pPr>
      <w:r>
        <w:rPr>
          <w:sz w:val="28"/>
        </w:rPr>
        <w:t>TYDZIEŃ 1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t>LEKCJA 1; Temat: Żyć zgodnie z prawem dekalogu.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t>Zadanie: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t>Przypomnij  sobie 10 Przykazań Bożych, wybierz jedno z nich i podaj w zeszycie dwa przykłady zachowań z nim sprzecznych. (np. przykazanie dziewiąte – obgadywanie)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t>LEKCJA 2; Temat: Bóg Ojciec prowadzi swój lud.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t>Zadanie: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t>Podaj przykład opieki Boga nad Tobą i twoją rodziną, zapisz wniosek w zeszycie.</w:t>
      </w:r>
    </w:p>
    <w:p w:rsidR="00226A15" w:rsidRDefault="00226A15" w:rsidP="00226A15">
      <w:pPr>
        <w:rPr>
          <w:sz w:val="24"/>
        </w:rPr>
      </w:pPr>
    </w:p>
    <w:p w:rsidR="00226A15" w:rsidRDefault="00226A15" w:rsidP="00226A15">
      <w:pPr>
        <w:rPr>
          <w:sz w:val="28"/>
        </w:rPr>
      </w:pPr>
      <w:r>
        <w:rPr>
          <w:sz w:val="28"/>
        </w:rPr>
        <w:t>TYDZIEŃ 2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t>LEKCJA 1; Temat: Do jakich zadań Pan Bóg powołał proroków?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t xml:space="preserve">Zadanie: </w:t>
      </w:r>
    </w:p>
    <w:p w:rsidR="00226A15" w:rsidRPr="00A15D5C" w:rsidRDefault="00226A15" w:rsidP="00226A15">
      <w:pPr>
        <w:rPr>
          <w:sz w:val="24"/>
        </w:rPr>
      </w:pPr>
      <w:r>
        <w:rPr>
          <w:sz w:val="24"/>
        </w:rPr>
        <w:t>Zapisz w zeszycie imiona 3 proroków z Pisma Świętego.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t>LEKCJA 2; Temat: Wielki Post – czas naszego nawrócenia.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t>Zadanie: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t>W związku z trwaniem Wielkiego Postu proponuję ćwiczenie ascetyczne polegające na odmówieniu sobie jeden raz jakiejś przyjemności (</w:t>
      </w:r>
      <w:proofErr w:type="spellStart"/>
      <w:r>
        <w:rPr>
          <w:sz w:val="24"/>
        </w:rPr>
        <w:t>np.deser</w:t>
      </w:r>
      <w:proofErr w:type="spellEnd"/>
      <w:r>
        <w:rPr>
          <w:sz w:val="24"/>
        </w:rPr>
        <w:t>)</w:t>
      </w:r>
    </w:p>
    <w:p w:rsidR="00226A15" w:rsidRDefault="00226A15" w:rsidP="00226A15">
      <w:pPr>
        <w:rPr>
          <w:sz w:val="24"/>
        </w:rPr>
      </w:pPr>
    </w:p>
    <w:p w:rsidR="00226A15" w:rsidRDefault="00226A15" w:rsidP="00226A15">
      <w:pPr>
        <w:rPr>
          <w:sz w:val="28"/>
        </w:rPr>
      </w:pPr>
      <w:r>
        <w:rPr>
          <w:sz w:val="28"/>
        </w:rPr>
        <w:t>TYDZIEŃ 3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t>LEKCJA 1; Temat: Krzyż – znak naszego zbawienia.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t xml:space="preserve">Zadanie: 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t>Sprawdź czy posiadasz krzyż w pokoju w którym śpisz, jeśli nie, wykonaj krzyż z papieru lub innego tworzywa i powieś nad łóżkiem.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t>LEKCJA 2; Temat: Krzyż w moim życiu.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t xml:space="preserve">Zadanie: 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lastRenderedPageBreak/>
        <w:t xml:space="preserve">Krzyż w życiu człowieka to inaczej cierpienie (np. choroba, brak pracy itp.). Zastanów się nad krzyżem w swoim życiu i wymień trudności które masz. Zapisz od myślników w zeszycie. </w:t>
      </w:r>
    </w:p>
    <w:p w:rsidR="00226A15" w:rsidRDefault="00226A15" w:rsidP="00226A15">
      <w:pPr>
        <w:rPr>
          <w:sz w:val="24"/>
        </w:rPr>
      </w:pPr>
    </w:p>
    <w:p w:rsidR="00226A15" w:rsidRDefault="00226A15" w:rsidP="00226A15">
      <w:pPr>
        <w:rPr>
          <w:sz w:val="28"/>
        </w:rPr>
      </w:pPr>
      <w:r>
        <w:rPr>
          <w:sz w:val="28"/>
        </w:rPr>
        <w:t>TYDZIEŃ 4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t>LEKCJA 1; Temat: Pascha Pana.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t>Zadanie: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t xml:space="preserve">Obejrzyj film pt. „Jezus z Nazaretu”. 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t xml:space="preserve">LEKCJA 2; Temat: </w:t>
      </w:r>
      <w:proofErr w:type="spellStart"/>
      <w:r>
        <w:rPr>
          <w:sz w:val="24"/>
        </w:rPr>
        <w:t>Triduum</w:t>
      </w:r>
      <w:proofErr w:type="spellEnd"/>
      <w:r>
        <w:rPr>
          <w:sz w:val="24"/>
        </w:rPr>
        <w:t xml:space="preserve"> Paschalne.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t>Zadanie:</w:t>
      </w:r>
    </w:p>
    <w:p w:rsidR="00226A15" w:rsidRDefault="00226A15" w:rsidP="00226A15">
      <w:pPr>
        <w:rPr>
          <w:sz w:val="24"/>
        </w:rPr>
      </w:pPr>
      <w:r>
        <w:rPr>
          <w:sz w:val="24"/>
        </w:rPr>
        <w:t xml:space="preserve">Obejrzyj przynajmniej fragment transmisji </w:t>
      </w:r>
      <w:proofErr w:type="spellStart"/>
      <w:r>
        <w:rPr>
          <w:sz w:val="24"/>
        </w:rPr>
        <w:t>Triduum</w:t>
      </w:r>
      <w:proofErr w:type="spellEnd"/>
      <w:r>
        <w:rPr>
          <w:sz w:val="24"/>
        </w:rPr>
        <w:t xml:space="preserve"> Paschalnego z Watykanu pod przewodnictwem papieża Franciszka.</w:t>
      </w:r>
      <w:r w:rsidRPr="006065D8">
        <w:rPr>
          <w:sz w:val="24"/>
        </w:rPr>
        <w:t xml:space="preserve"> </w:t>
      </w:r>
      <w:r>
        <w:rPr>
          <w:sz w:val="24"/>
        </w:rPr>
        <w:t>Sprawdź czy posiadasz krzyż w pokoju w którym śpisz, jeśli nie, wykonaj krzyż z papieru lub innego tworzywa i powieś nad łóżkiem.</w:t>
      </w:r>
    </w:p>
    <w:p w:rsidR="00226A15" w:rsidRDefault="00226A15">
      <w:pPr>
        <w:rPr>
          <w:sz w:val="32"/>
        </w:rPr>
      </w:pPr>
    </w:p>
    <w:p w:rsidR="007378E3" w:rsidRDefault="007378E3" w:rsidP="007378E3">
      <w:pPr>
        <w:rPr>
          <w:b/>
          <w:i/>
          <w:sz w:val="28"/>
        </w:rPr>
      </w:pPr>
      <w:r>
        <w:rPr>
          <w:b/>
          <w:i/>
          <w:sz w:val="28"/>
        </w:rPr>
        <w:t xml:space="preserve">Odpowiedzi proszę przesyłać SMS lub MMS pod numer 600974237, lub na adres mailowy </w:t>
      </w:r>
      <w:hyperlink r:id="rId4" w:history="1">
        <w:r>
          <w:rPr>
            <w:rStyle w:val="Hipercze"/>
            <w:b/>
            <w:i/>
            <w:sz w:val="28"/>
          </w:rPr>
          <w:t>piotrjoszko67@gmail.com</w:t>
        </w:r>
      </w:hyperlink>
      <w:r>
        <w:rPr>
          <w:b/>
          <w:i/>
          <w:sz w:val="28"/>
        </w:rPr>
        <w:t xml:space="preserve">. PROSZĘ O PODPISANIE WYSYŁANEJ PRACY! </w:t>
      </w:r>
    </w:p>
    <w:p w:rsidR="007378E3" w:rsidRPr="00226A15" w:rsidRDefault="007378E3">
      <w:pPr>
        <w:rPr>
          <w:sz w:val="32"/>
        </w:rPr>
      </w:pPr>
    </w:p>
    <w:sectPr w:rsidR="007378E3" w:rsidRPr="00226A15" w:rsidSect="00AF2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6A15"/>
    <w:rsid w:val="00226A15"/>
    <w:rsid w:val="007378E3"/>
    <w:rsid w:val="009D51BD"/>
    <w:rsid w:val="00AF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78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trjoszko6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2</cp:revision>
  <dcterms:created xsi:type="dcterms:W3CDTF">2020-03-26T16:06:00Z</dcterms:created>
  <dcterms:modified xsi:type="dcterms:W3CDTF">2020-03-27T12:12:00Z</dcterms:modified>
</cp:coreProperties>
</file>