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B8" w:rsidRDefault="00BA75B8" w:rsidP="00BA75B8">
      <w:pPr>
        <w:rPr>
          <w:sz w:val="32"/>
        </w:rPr>
      </w:pPr>
      <w:r>
        <w:rPr>
          <w:sz w:val="32"/>
        </w:rPr>
        <w:t>IV, VII</w:t>
      </w:r>
    </w:p>
    <w:p w:rsidR="00BA75B8" w:rsidRPr="004A186D" w:rsidRDefault="00BA75B8" w:rsidP="00BA75B8">
      <w:pPr>
        <w:rPr>
          <w:sz w:val="32"/>
        </w:rPr>
      </w:pPr>
      <w:r w:rsidRPr="004A186D">
        <w:rPr>
          <w:sz w:val="32"/>
        </w:rPr>
        <w:t>08-12.06.20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LEKCJA 1; Temat: O trójcy przenajświętszej.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 xml:space="preserve">Zadanie: 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Przypomnij sobie jak wykonuje się znak krzyża, poćwicz te umiejętność.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LEKCJA 2; Temat: O uroczystości Najświętszego Ciała i Krwi Pana Jezusa.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Zadanie: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 xml:space="preserve">W ramach swoich możliwości 11.06 idź do kościoła na Mszę </w:t>
      </w:r>
      <w:proofErr w:type="spellStart"/>
      <w:r w:rsidRPr="004A186D">
        <w:rPr>
          <w:sz w:val="28"/>
        </w:rPr>
        <w:t>św</w:t>
      </w:r>
      <w:proofErr w:type="spellEnd"/>
      <w:r w:rsidRPr="004A186D">
        <w:rPr>
          <w:sz w:val="28"/>
        </w:rPr>
        <w:t xml:space="preserve"> i na procesję Bożego Ciała.</w:t>
      </w:r>
    </w:p>
    <w:p w:rsidR="00BA75B8" w:rsidRPr="004A186D" w:rsidRDefault="00BA75B8" w:rsidP="00BA75B8">
      <w:pPr>
        <w:rPr>
          <w:sz w:val="28"/>
        </w:rPr>
      </w:pPr>
    </w:p>
    <w:p w:rsidR="00BA75B8" w:rsidRPr="004A186D" w:rsidRDefault="00BA75B8" w:rsidP="00BA75B8">
      <w:pPr>
        <w:rPr>
          <w:sz w:val="32"/>
        </w:rPr>
      </w:pPr>
      <w:r w:rsidRPr="004A186D">
        <w:rPr>
          <w:sz w:val="32"/>
        </w:rPr>
        <w:t>15-19.06.20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LEKCJA 1; Temat: O kulcie Najświętszego sakramentu.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Zadanie: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Narysuj monstrancję z Najświętszym Sakramentem.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LEKCJA; Temat: O kulcie Trójcy Przenajświętszej.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Zadanie: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 xml:space="preserve"> Pomódl się modlitwą „Chwała Ojcu...”.</w:t>
      </w:r>
    </w:p>
    <w:p w:rsidR="00BA75B8" w:rsidRPr="004A186D" w:rsidRDefault="00BA75B8" w:rsidP="00BA75B8">
      <w:pPr>
        <w:rPr>
          <w:sz w:val="32"/>
        </w:rPr>
      </w:pPr>
      <w:r w:rsidRPr="004A186D">
        <w:rPr>
          <w:sz w:val="32"/>
        </w:rPr>
        <w:t>22-26.06.20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 xml:space="preserve">LEKCJA 1; Temat: Kult Najświętszego Serca Pana Jezusa. 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Zadanie: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 xml:space="preserve">W ramach swoich możliwości weź udział w nabożeństwie czerwcowym. 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LEKCJA 2; Temat:  „Pamiętaj abyś dzień święty święcił”.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t>Zadanie:</w:t>
      </w:r>
    </w:p>
    <w:p w:rsidR="00BA75B8" w:rsidRPr="004A186D" w:rsidRDefault="00BA75B8" w:rsidP="00BA75B8">
      <w:pPr>
        <w:rPr>
          <w:sz w:val="28"/>
        </w:rPr>
      </w:pPr>
      <w:r w:rsidRPr="004A186D">
        <w:rPr>
          <w:sz w:val="28"/>
        </w:rPr>
        <w:lastRenderedPageBreak/>
        <w:t>W czasie wakacji pamiętaj o codziennej modlitwie i niedzielnej Eucharystii.</w:t>
      </w:r>
    </w:p>
    <w:p w:rsidR="00284D09" w:rsidRDefault="00284D09"/>
    <w:sectPr w:rsidR="00284D09" w:rsidSect="0091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A75B8"/>
    <w:rsid w:val="00284D09"/>
    <w:rsid w:val="00B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2020-06-09T09:32:00Z</dcterms:created>
  <dcterms:modified xsi:type="dcterms:W3CDTF">2020-06-09T09:36:00Z</dcterms:modified>
</cp:coreProperties>
</file>