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FB8" w:rsidRDefault="00D45ED6">
      <w:r>
        <w:t>Kl</w:t>
      </w:r>
      <w:r w:rsidR="00E34623">
        <w:t xml:space="preserve">. </w:t>
      </w:r>
      <w:r>
        <w:t xml:space="preserve"> 8 matematyka</w:t>
      </w:r>
    </w:p>
    <w:p w:rsidR="00D45ED6" w:rsidRPr="00E34623" w:rsidRDefault="00D45ED6" w:rsidP="00D45ED6">
      <w:pPr>
        <w:rPr>
          <w:rFonts w:ascii="Times New Roman" w:hAnsi="Times New Roman" w:cs="Times New Roman"/>
          <w:b/>
        </w:rPr>
      </w:pPr>
      <w:r w:rsidRPr="00E34623">
        <w:rPr>
          <w:rFonts w:ascii="Times New Roman" w:hAnsi="Times New Roman" w:cs="Times New Roman"/>
          <w:b/>
        </w:rPr>
        <w:t xml:space="preserve">04.05.20 r. </w:t>
      </w:r>
    </w:p>
    <w:p w:rsidR="00D45ED6" w:rsidRPr="00E34623" w:rsidRDefault="00D45ED6" w:rsidP="00D45ED6">
      <w:pPr>
        <w:rPr>
          <w:rFonts w:ascii="Times New Roman" w:hAnsi="Times New Roman" w:cs="Times New Roman"/>
          <w:b/>
        </w:rPr>
      </w:pPr>
      <w:r w:rsidRPr="00E34623">
        <w:rPr>
          <w:rFonts w:ascii="Times New Roman" w:hAnsi="Times New Roman" w:cs="Times New Roman"/>
          <w:b/>
        </w:rPr>
        <w:t xml:space="preserve">06.05.20 r. </w:t>
      </w:r>
    </w:p>
    <w:p w:rsidR="00D45ED6" w:rsidRPr="00E34623" w:rsidRDefault="00D45ED6" w:rsidP="00D45ED6">
      <w:pPr>
        <w:rPr>
          <w:rFonts w:ascii="Times New Roman" w:hAnsi="Times New Roman" w:cs="Times New Roman"/>
          <w:b/>
        </w:rPr>
      </w:pPr>
      <w:r w:rsidRPr="00E34623">
        <w:rPr>
          <w:rFonts w:ascii="Times New Roman" w:hAnsi="Times New Roman" w:cs="Times New Roman"/>
          <w:b/>
        </w:rPr>
        <w:t xml:space="preserve">Temat: Dwusieczna kąta. </w:t>
      </w:r>
    </w:p>
    <w:p w:rsidR="00D45ED6" w:rsidRDefault="00E34623" w:rsidP="00D45ED6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11.4pt;margin-top:402.3pt;width:47.25pt;height:.75pt;flip:x y;z-index:25165926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25.65pt;margin-top:387.3pt;width:77.25pt;height:87.75pt;z-index:251660288">
            <v:textbox>
              <w:txbxContent>
                <w:p w:rsidR="00D45ED6" w:rsidRDefault="00D45ED6">
                  <w:r>
                    <w:t xml:space="preserve">Przepisz do zeszytu definicję dwusiecznej kąta. </w:t>
                  </w:r>
                </w:p>
              </w:txbxContent>
            </v:textbox>
          </v:shape>
        </w:pict>
      </w:r>
      <w:r w:rsidRPr="00E34623">
        <w:rPr>
          <w:rFonts w:ascii="Times New Roman" w:hAnsi="Times New Roman" w:cs="Times New Roman"/>
          <w:b/>
          <w:noProof/>
          <w:lang w:eastAsia="pl-PL"/>
        </w:rPr>
        <w:pict>
          <v:shape id="_x0000_s1026" type="#_x0000_t202" style="position:absolute;margin-left:-17.6pt;margin-top:.3pt;width:468pt;height:275.25pt;z-index:251658240" strokecolor="white [3212]">
            <v:textbox>
              <w:txbxContent>
                <w:p w:rsidR="00E34623" w:rsidRDefault="00E34623" w:rsidP="00E34623">
                  <w:pPr>
                    <w:ind w:firstLine="708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Rozwiązane zadania proszę odesłać do piątku na maila, którego wcześniej podała Wam Pani Marzena. W razie pytań proszę o kontakt. </w:t>
                  </w:r>
                </w:p>
                <w:p w:rsidR="00E34623" w:rsidRDefault="00E34623" w:rsidP="00E34623">
                  <w:pPr>
                    <w:ind w:firstLine="708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Pozdrawiam </w:t>
                  </w:r>
                </w:p>
                <w:p w:rsidR="00D45ED6" w:rsidRDefault="00D45ED6"/>
              </w:txbxContent>
            </v:textbox>
          </v:shape>
        </w:pict>
      </w:r>
      <w:r w:rsidR="00D45ED6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5498267" cy="6896100"/>
            <wp:effectExtent l="19050" t="0" r="7183" b="0"/>
            <wp:docPr id="1" name="Obraz 1" descr="C:\Users\Admin\Desktop\2020-05 (maj)\skanowani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-05 (maj)\skanowani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82" cy="68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D6" w:rsidRDefault="00D45ED6" w:rsidP="00D45ED6">
      <w:pPr>
        <w:rPr>
          <w:rFonts w:ascii="Times New Roman" w:hAnsi="Times New Roman" w:cs="Times New Roman"/>
          <w:b/>
          <w:sz w:val="20"/>
          <w:szCs w:val="20"/>
        </w:rPr>
      </w:pPr>
    </w:p>
    <w:p w:rsidR="00D45ED6" w:rsidRDefault="00D45ED6" w:rsidP="00D45ED6">
      <w:pPr>
        <w:rPr>
          <w:rFonts w:ascii="Times New Roman" w:hAnsi="Times New Roman" w:cs="Times New Roman"/>
          <w:b/>
          <w:sz w:val="20"/>
          <w:szCs w:val="20"/>
        </w:rPr>
      </w:pPr>
    </w:p>
    <w:p w:rsidR="00D45ED6" w:rsidRDefault="00D45ED6" w:rsidP="00D45ED6">
      <w:pPr>
        <w:rPr>
          <w:rFonts w:ascii="Times New Roman" w:hAnsi="Times New Roman" w:cs="Times New Roman"/>
          <w:b/>
          <w:sz w:val="20"/>
          <w:szCs w:val="20"/>
        </w:rPr>
      </w:pPr>
    </w:p>
    <w:p w:rsidR="00D45ED6" w:rsidRDefault="00D45ED6" w:rsidP="00D45ED6">
      <w:pPr>
        <w:rPr>
          <w:rFonts w:ascii="Times New Roman" w:hAnsi="Times New Roman" w:cs="Times New Roman"/>
          <w:b/>
          <w:sz w:val="20"/>
          <w:szCs w:val="20"/>
        </w:rPr>
      </w:pPr>
    </w:p>
    <w:p w:rsidR="00D45ED6" w:rsidRDefault="00D45ED6" w:rsidP="00D45ED6">
      <w:pPr>
        <w:rPr>
          <w:rFonts w:ascii="Times New Roman" w:hAnsi="Times New Roman" w:cs="Times New Roman"/>
          <w:b/>
          <w:sz w:val="20"/>
          <w:szCs w:val="20"/>
        </w:rPr>
      </w:pPr>
    </w:p>
    <w:p w:rsidR="00E34623" w:rsidRDefault="00A56B27" w:rsidP="00D45ED6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pict>
          <v:shape id="_x0000_s1029" type="#_x0000_t202" style="position:absolute;margin-left:-6.35pt;margin-top:373.15pt;width:492.75pt;height:275.25pt;z-index:251661312">
            <v:textbox>
              <w:txbxContent>
                <w:p w:rsidR="00D45ED6" w:rsidRDefault="00D45ED6">
                  <w:r>
                    <w:t xml:space="preserve">Zadania do wykonania: </w:t>
                  </w:r>
                </w:p>
                <w:p w:rsidR="00D45ED6" w:rsidRDefault="00D45ED6">
                  <w:r>
                    <w:t xml:space="preserve">1. Przeanalizuj konstrukcję dwusiecznej danego kata. Skonstruuj dwusieczną kąta w zeszycie. </w:t>
                  </w:r>
                </w:p>
                <w:p w:rsidR="00D45ED6" w:rsidRDefault="00D45ED6">
                  <w:r>
                    <w:t xml:space="preserve">2. Wykonaj ćwiczenie C – skorzystaj z podpowiedzi, która znajduje się pod rysunkiem z ćwiczenia C. </w:t>
                  </w:r>
                </w:p>
                <w:p w:rsidR="00D45ED6" w:rsidRDefault="00D45ED6">
                  <w:r>
                    <w:t xml:space="preserve">3. Skonstruuj kąt 45 </w:t>
                  </w:r>
                  <w:r w:rsidRPr="00D45ED6">
                    <w:rPr>
                      <w:vertAlign w:val="superscript"/>
                    </w:rPr>
                    <w:t>o</w:t>
                  </w:r>
                  <w:r>
                    <w:t>.</w:t>
                  </w:r>
                </w:p>
                <w:p w:rsidR="00D45ED6" w:rsidRDefault="00D45ED6">
                  <w:r>
                    <w:t xml:space="preserve"> Podpowiedź:  Kąt 45</w:t>
                  </w:r>
                  <w:r w:rsidRPr="00D45ED6">
                    <w:rPr>
                      <w:vertAlign w:val="superscript"/>
                    </w:rPr>
                    <w:t>o</w:t>
                  </w:r>
                  <w:r>
                    <w:t xml:space="preserve"> to połowa kąta 90</w:t>
                  </w:r>
                  <w:r w:rsidRPr="00D45ED6">
                    <w:rPr>
                      <w:vertAlign w:val="superscript"/>
                    </w:rPr>
                    <w:t>o</w:t>
                  </w:r>
                  <w:r>
                    <w:t xml:space="preserve"> czyli kata prostego. Narysuj kąt prosty a następnie skonstruuj jego dwusieczną tym samym uzyskasz dwa kąty po 45</w:t>
                  </w:r>
                  <w:r w:rsidRPr="00D45ED6">
                    <w:rPr>
                      <w:vertAlign w:val="superscript"/>
                    </w:rPr>
                    <w:t>o</w:t>
                  </w:r>
                  <w:r>
                    <w:t xml:space="preserve">.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pict>
          <v:shape id="_x0000_s1033" type="#_x0000_t32" style="position:absolute;margin-left:424.9pt;margin-top:409.15pt;width:9.75pt;height:0;z-index:251663360" o:connectortype="straight"/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pict>
          <v:shape id="_x0000_s1032" type="#_x0000_t32" style="position:absolute;margin-left:391.15pt;margin-top:192.4pt;width:43.5pt;height:216.75pt;flip:x y;z-index:251662336" o:connectortype="straight">
            <v:stroke endarrow="block"/>
          </v:shape>
        </w:pict>
      </w:r>
      <w:r w:rsidR="00D45ED6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5760720" cy="8046425"/>
            <wp:effectExtent l="19050" t="0" r="0" b="0"/>
            <wp:docPr id="2" name="Obraz 2" descr="C:\Users\Admin\Desktop\2020-05 (maj)\skanowani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-05 (maj)\skanowani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D6" w:rsidRPr="007C16C7" w:rsidRDefault="00D45ED6" w:rsidP="00D45ED6">
      <w:pPr>
        <w:rPr>
          <w:rFonts w:ascii="Times New Roman" w:hAnsi="Times New Roman" w:cs="Times New Roman"/>
          <w:b/>
          <w:sz w:val="20"/>
          <w:szCs w:val="20"/>
        </w:rPr>
      </w:pPr>
      <w:r w:rsidRPr="007C16C7">
        <w:rPr>
          <w:rFonts w:ascii="Times New Roman" w:hAnsi="Times New Roman" w:cs="Times New Roman"/>
          <w:b/>
          <w:sz w:val="20"/>
          <w:szCs w:val="20"/>
        </w:rPr>
        <w:lastRenderedPageBreak/>
        <w:t xml:space="preserve">07-08.05.20 r. </w:t>
      </w:r>
    </w:p>
    <w:p w:rsidR="00D45ED6" w:rsidRDefault="00D45ED6" w:rsidP="00D45ED6">
      <w:pPr>
        <w:rPr>
          <w:rFonts w:ascii="Times New Roman" w:hAnsi="Times New Roman" w:cs="Times New Roman"/>
          <w:sz w:val="20"/>
          <w:szCs w:val="20"/>
        </w:rPr>
      </w:pPr>
      <w:r w:rsidRPr="007C16C7">
        <w:rPr>
          <w:rFonts w:ascii="Times New Roman" w:hAnsi="Times New Roman" w:cs="Times New Roman"/>
          <w:b/>
          <w:sz w:val="20"/>
          <w:szCs w:val="20"/>
        </w:rPr>
        <w:t>Temat: Symetria względem punktu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D45ED6" w:rsidRDefault="00DE648A">
      <w:r>
        <w:rPr>
          <w:noProof/>
          <w:lang w:eastAsia="pl-PL"/>
        </w:rPr>
        <w:pict>
          <v:shape id="_x0000_s1036" type="#_x0000_t32" style="position:absolute;margin-left:361.9pt;margin-top:535.2pt;width:99.75pt;height:97.5pt;flip:x y;z-index:251665408" o:connectortype="straight">
            <v:stroke endarrow="block"/>
          </v:shape>
        </w:pict>
      </w:r>
      <w:r w:rsidR="00051C4B">
        <w:rPr>
          <w:noProof/>
          <w:lang w:eastAsia="pl-PL"/>
        </w:rPr>
        <w:drawing>
          <wp:inline distT="0" distB="0" distL="0" distR="0">
            <wp:extent cx="5133975" cy="7028555"/>
            <wp:effectExtent l="19050" t="0" r="9525" b="0"/>
            <wp:docPr id="3" name="Obraz 3" descr="C:\Users\Admin\Desktop\2020-05 (maj)\skanowani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-05 (maj)\skanowanie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01" cy="702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8A" w:rsidRDefault="00DE648A" w:rsidP="00DE648A">
      <w:pPr>
        <w:pStyle w:val="NormalnyWeb"/>
      </w:pPr>
      <w:r>
        <w:rPr>
          <w:rStyle w:val="Pogrubienie"/>
        </w:rPr>
        <w:t>Symetria względem punktu</w:t>
      </w:r>
      <w:r>
        <w:t xml:space="preserve"> to odbicie obrazu względem punktu.</w:t>
      </w:r>
    </w:p>
    <w:p w:rsidR="00DE648A" w:rsidRDefault="00DE648A" w:rsidP="00DE648A">
      <w:pPr>
        <w:pStyle w:val="NormalnyWeb"/>
      </w:pPr>
      <w:r>
        <w:rPr>
          <w:noProof/>
        </w:rPr>
        <w:pict>
          <v:shape id="_x0000_s1035" type="#_x0000_t32" style="position:absolute;margin-left:97.15pt;margin-top:40.7pt;width:364.5pt;height:9pt;flip:y;z-index:251664384" o:connectortype="straight">
            <v:stroke endarrow="block"/>
          </v:shape>
        </w:pict>
      </w:r>
      <w:r>
        <w:t>Dwie figury są symetryczne względem punktu, jeśli jedną z nich otrzymujemy, obracając drugą z figur wokół danego punktu o 180°. </w:t>
      </w:r>
    </w:p>
    <w:p w:rsidR="00051C4B" w:rsidRPr="00DE648A" w:rsidRDefault="00DE648A">
      <w:pPr>
        <w:rPr>
          <w:b/>
        </w:rPr>
      </w:pPr>
      <w:r w:rsidRPr="00DE648A">
        <w:rPr>
          <w:b/>
          <w:highlight w:val="yellow"/>
        </w:rPr>
        <w:t>Wykonaj ćwiczenie</w:t>
      </w:r>
      <w:r w:rsidRPr="00DE648A">
        <w:rPr>
          <w:b/>
        </w:rPr>
        <w:t xml:space="preserve"> </w:t>
      </w:r>
    </w:p>
    <w:p w:rsidR="00051C4B" w:rsidRDefault="00051C4B"/>
    <w:p w:rsidR="00E34623" w:rsidRDefault="00E34623"/>
    <w:p w:rsidR="00E34623" w:rsidRDefault="00E34623">
      <w:r>
        <w:rPr>
          <w:noProof/>
          <w:lang w:eastAsia="pl-PL"/>
        </w:rPr>
        <w:pict>
          <v:shape id="_x0000_s1037" type="#_x0000_t202" style="position:absolute;margin-left:-15.35pt;margin-top:353.7pt;width:492pt;height:263.2pt;z-index:251666432" strokecolor="white [3212]">
            <v:textbox style="mso-next-textbox:#_x0000_s1037">
              <w:txbxContent>
                <w:p w:rsidR="00DE648A" w:rsidRPr="00E34623" w:rsidRDefault="00DE648A">
                  <w:pPr>
                    <w:rPr>
                      <w:b/>
                    </w:rPr>
                  </w:pPr>
                  <w:r w:rsidRPr="00E34623">
                    <w:rPr>
                      <w:b/>
                    </w:rPr>
                    <w:t>Zadanie do wykonania:</w:t>
                  </w:r>
                </w:p>
                <w:p w:rsidR="00DE648A" w:rsidRPr="00E34623" w:rsidRDefault="00DE648A">
                  <w:pPr>
                    <w:rPr>
                      <w:b/>
                    </w:rPr>
                  </w:pPr>
                  <w:r w:rsidRPr="00E34623">
                    <w:rPr>
                      <w:b/>
                    </w:rPr>
                    <w:t xml:space="preserve">Zadanie 1. </w:t>
                  </w:r>
                </w:p>
                <w:p w:rsidR="00DE648A" w:rsidRPr="00E34623" w:rsidRDefault="00DE648A">
                  <w:pPr>
                    <w:rPr>
                      <w:b/>
                    </w:rPr>
                  </w:pPr>
                  <w:r w:rsidRPr="00E34623">
                    <w:rPr>
                      <w:b/>
                    </w:rPr>
                    <w:t>Popatrz na przykład powyżej. Wykonaj zadanie 1. Pamiętaj, że punkt A</w:t>
                  </w:r>
                  <w:r w:rsidRPr="00E34623">
                    <w:rPr>
                      <w:b/>
                      <w:vertAlign w:val="superscript"/>
                    </w:rPr>
                    <w:t xml:space="preserve">) </w:t>
                  </w:r>
                  <w:r w:rsidRPr="00E34623">
                    <w:rPr>
                      <w:b/>
                    </w:rPr>
                    <w:t xml:space="preserve"> musi być położony w takiej samej odległości od punkt S co punkt A. Tak samo punkt B</w:t>
                  </w:r>
                  <w:r w:rsidRPr="00E34623">
                    <w:rPr>
                      <w:b/>
                      <w:vertAlign w:val="superscript"/>
                    </w:rPr>
                    <w:t>)</w:t>
                  </w:r>
                  <w:r w:rsidRPr="00E34623">
                    <w:rPr>
                      <w:b/>
                    </w:rPr>
                    <w:t xml:space="preserve"> – taka sama odległość od punktu S co punkt B. </w:t>
                  </w:r>
                </w:p>
                <w:p w:rsidR="00DE648A" w:rsidRPr="00E34623" w:rsidRDefault="00E34623">
                  <w:pPr>
                    <w:rPr>
                      <w:b/>
                    </w:rPr>
                  </w:pPr>
                  <w:r w:rsidRPr="00E34623">
                    <w:rPr>
                      <w:b/>
                    </w:rPr>
                    <w:t>Wykonaj poniższe zadania : Sprawdź czy umiesz.</w:t>
                  </w:r>
                </w:p>
                <w:p w:rsidR="00E34623" w:rsidRPr="00E34623" w:rsidRDefault="00E34623">
                  <w:pPr>
                    <w:rPr>
                      <w:b/>
                    </w:rPr>
                  </w:pPr>
                  <w:r w:rsidRPr="00E34623">
                    <w:rPr>
                      <w:b/>
                    </w:rPr>
                    <w:t xml:space="preserve">Zad. 1, 2 ,3. </w:t>
                  </w:r>
                </w:p>
                <w:p w:rsidR="00DE648A" w:rsidRDefault="00DE648A"/>
                <w:p w:rsidR="00DE648A" w:rsidRDefault="00DE648A"/>
                <w:p w:rsidR="00DE648A" w:rsidRDefault="00DE648A"/>
                <w:p w:rsidR="00DE648A" w:rsidRDefault="00DE648A"/>
                <w:p w:rsidR="00DE648A" w:rsidRDefault="00DE648A"/>
                <w:p w:rsidR="00DE648A" w:rsidRDefault="00DE648A"/>
                <w:p w:rsidR="00DE648A" w:rsidRDefault="00DE648A"/>
                <w:p w:rsidR="00DE648A" w:rsidRDefault="00DE648A"/>
                <w:p w:rsidR="00DE648A" w:rsidRPr="00DE648A" w:rsidRDefault="00DE648A"/>
              </w:txbxContent>
            </v:textbox>
          </v:shape>
        </w:pict>
      </w:r>
      <w:r w:rsidRPr="00E34623">
        <w:drawing>
          <wp:inline distT="0" distB="0" distL="0" distR="0">
            <wp:extent cx="5760720" cy="7811146"/>
            <wp:effectExtent l="19050" t="0" r="0" b="0"/>
            <wp:docPr id="13" name="Obraz 1" descr="C:\Users\Admin\Desktop\2020-05 (maj)\skanowani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-05 (maj)\skanowanie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623" w:rsidRDefault="00E34623"/>
    <w:p w:rsidR="00051C4B" w:rsidRDefault="00051C4B"/>
    <w:p w:rsidR="00051C4B" w:rsidRDefault="00E34623">
      <w:pPr>
        <w:rPr>
          <w:noProof/>
          <w:lang w:eastAsia="pl-PL"/>
        </w:rPr>
      </w:pPr>
      <w:r>
        <w:rPr>
          <w:noProof/>
          <w:lang w:eastAsia="pl-PL"/>
        </w:rPr>
        <w:pict>
          <v:rect id="_x0000_s1038" style="position:absolute;margin-left:-2.6pt;margin-top:336.4pt;width:485.25pt;height:328.5pt;z-index:251667456" strokecolor="white [3212]"/>
        </w:pict>
      </w:r>
      <w:r>
        <w:rPr>
          <w:noProof/>
          <w:lang w:eastAsia="pl-PL"/>
        </w:rPr>
        <w:drawing>
          <wp:inline distT="0" distB="0" distL="0" distR="0">
            <wp:extent cx="5610225" cy="8111832"/>
            <wp:effectExtent l="19050" t="0" r="9525" b="0"/>
            <wp:docPr id="12" name="Obraz 5" descr="C:\Users\Admin\Desktop\2020-05 (maj)\skanowani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0-05 (maj)\skanowanie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15" cy="811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C4B" w:rsidSect="00DE648A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45ED6"/>
    <w:rsid w:val="00051C4B"/>
    <w:rsid w:val="000B5A9A"/>
    <w:rsid w:val="000E7349"/>
    <w:rsid w:val="00181A88"/>
    <w:rsid w:val="00A56B27"/>
    <w:rsid w:val="00BC4583"/>
    <w:rsid w:val="00D45ED6"/>
    <w:rsid w:val="00DE648A"/>
    <w:rsid w:val="00E04C1B"/>
    <w:rsid w:val="00E34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27"/>
        <o:r id="V:Rule5" type="connector" idref="#_x0000_s1033"/>
        <o:r id="V:Rule6" type="connector" idref="#_x0000_s1032"/>
        <o:r id="V:Rule8" type="connector" idref="#_x0000_s1035"/>
        <o:r id="V:Rule10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5A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5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5ED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DE6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E648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1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D1988E-B4F5-4639-AF96-3A6169E29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50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</cp:revision>
  <dcterms:created xsi:type="dcterms:W3CDTF">2020-05-02T18:10:00Z</dcterms:created>
  <dcterms:modified xsi:type="dcterms:W3CDTF">2020-05-03T18:22:00Z</dcterms:modified>
</cp:coreProperties>
</file>