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541" w:rsidRPr="00A7302A" w:rsidRDefault="00C11541" w:rsidP="00A7302A">
      <w:pPr>
        <w:pStyle w:val="Akapitzlist"/>
        <w:spacing w:line="240" w:lineRule="auto"/>
        <w:rPr>
          <w:rFonts w:ascii="Times New Roman" w:hAnsi="Times New Roman" w:cs="Times New Roman"/>
        </w:rPr>
      </w:pPr>
      <w:bookmarkStart w:id="0" w:name="_GoBack"/>
      <w:bookmarkEnd w:id="0"/>
      <w:r w:rsidRPr="00A7302A">
        <w:rPr>
          <w:rFonts w:ascii="Times New Roman" w:hAnsi="Times New Roman" w:cs="Times New Roman"/>
        </w:rPr>
        <w:t>Karty pracy przekazane rodzicom do pracy z dzieckiem.</w:t>
      </w:r>
    </w:p>
    <w:p w:rsidR="00A7302A" w:rsidRPr="00A7302A" w:rsidRDefault="00A7302A" w:rsidP="00A7302A">
      <w:pPr>
        <w:spacing w:after="0" w:line="240" w:lineRule="auto"/>
        <w:contextualSpacing/>
        <w:rPr>
          <w:rFonts w:ascii="Times New Roman" w:eastAsia="NSimSun" w:hAnsi="Times New Roman" w:cs="Times New Roman"/>
          <w:kern w:val="2"/>
          <w:lang w:eastAsia="zh-CN" w:bidi="hi-IN"/>
        </w:rPr>
      </w:pPr>
      <w:r w:rsidRPr="00A7302A">
        <w:rPr>
          <w:rFonts w:ascii="Times New Roman" w:eastAsia="NSimSun" w:hAnsi="Times New Roman" w:cs="Times New Roman"/>
          <w:kern w:val="2"/>
          <w:lang w:eastAsia="zh-CN" w:bidi="hi-IN"/>
        </w:rPr>
        <w:t>TYDZIEŃ  15.04-17.04.2020  „Wiosenne ptaki”</w:t>
      </w:r>
    </w:p>
    <w:p w:rsidR="00A7302A" w:rsidRPr="00A7302A" w:rsidRDefault="00A7302A" w:rsidP="00A7302A">
      <w:pPr>
        <w:pStyle w:val="Akapitzlist"/>
        <w:numPr>
          <w:ilvl w:val="0"/>
          <w:numId w:val="3"/>
        </w:numPr>
        <w:spacing w:after="0" w:line="240" w:lineRule="auto"/>
        <w:rPr>
          <w:rFonts w:ascii="Times New Roman" w:eastAsia="NSimSun" w:hAnsi="Times New Roman" w:cs="Times New Roman"/>
          <w:kern w:val="2"/>
          <w:lang w:eastAsia="zh-CN" w:bidi="hi-IN"/>
        </w:rPr>
      </w:pPr>
      <w:r w:rsidRPr="00A7302A">
        <w:rPr>
          <w:rFonts w:ascii="Times New Roman" w:eastAsia="NSimSun" w:hAnsi="Times New Roman" w:cs="Times New Roman"/>
          <w:kern w:val="2"/>
          <w:lang w:eastAsia="zh-CN" w:bidi="hi-IN"/>
        </w:rPr>
        <w:t>Rozpoznawanie i nazywanie wiosennych ptaków na podst</w:t>
      </w:r>
      <w:r>
        <w:rPr>
          <w:rFonts w:ascii="Times New Roman" w:eastAsia="NSimSun" w:hAnsi="Times New Roman" w:cs="Times New Roman"/>
          <w:kern w:val="2"/>
          <w:lang w:eastAsia="zh-CN" w:bidi="hi-IN"/>
        </w:rPr>
        <w:t>awie obrazka i odgłosów ptaków.</w:t>
      </w:r>
    </w:p>
    <w:p w:rsidR="00A7302A" w:rsidRPr="00A7302A" w:rsidRDefault="00A7302A" w:rsidP="00A7302A">
      <w:pPr>
        <w:pStyle w:val="Akapitzlist"/>
        <w:numPr>
          <w:ilvl w:val="0"/>
          <w:numId w:val="3"/>
        </w:numPr>
        <w:spacing w:after="0" w:line="240" w:lineRule="auto"/>
        <w:rPr>
          <w:rFonts w:ascii="Times New Roman" w:eastAsia="NSimSun" w:hAnsi="Times New Roman" w:cs="Times New Roman"/>
          <w:kern w:val="2"/>
          <w:lang w:eastAsia="zh-CN" w:bidi="hi-IN"/>
        </w:rPr>
      </w:pPr>
      <w:r w:rsidRPr="00A7302A">
        <w:rPr>
          <w:rFonts w:ascii="Times New Roman" w:eastAsia="NSimSun" w:hAnsi="Times New Roman" w:cs="Times New Roman"/>
          <w:kern w:val="2"/>
          <w:lang w:eastAsia="zh-CN" w:bidi="hi-IN"/>
        </w:rPr>
        <w:t>Ćwiczenie pamięci –rozwiązywanie z</w:t>
      </w:r>
      <w:r w:rsidR="001B6647">
        <w:rPr>
          <w:rFonts w:ascii="Times New Roman" w:eastAsia="NSimSun" w:hAnsi="Times New Roman" w:cs="Times New Roman"/>
          <w:kern w:val="2"/>
          <w:lang w:eastAsia="zh-CN" w:bidi="hi-IN"/>
        </w:rPr>
        <w:t>agadek słownych ( bocian, skowronek</w:t>
      </w:r>
      <w:r w:rsidRPr="00A7302A">
        <w:rPr>
          <w:rFonts w:ascii="Times New Roman" w:eastAsia="NSimSun" w:hAnsi="Times New Roman" w:cs="Times New Roman"/>
          <w:kern w:val="2"/>
          <w:lang w:eastAsia="zh-CN" w:bidi="hi-IN"/>
        </w:rPr>
        <w:t xml:space="preserve">, </w:t>
      </w:r>
      <w:proofErr w:type="spellStart"/>
      <w:r w:rsidRPr="00A7302A">
        <w:rPr>
          <w:rFonts w:ascii="Times New Roman" w:eastAsia="NSimSun" w:hAnsi="Times New Roman" w:cs="Times New Roman"/>
          <w:kern w:val="2"/>
          <w:lang w:eastAsia="zh-CN" w:bidi="hi-IN"/>
        </w:rPr>
        <w:t>jaskółka,kukułka</w:t>
      </w:r>
      <w:proofErr w:type="spellEnd"/>
      <w:r w:rsidRPr="00A7302A">
        <w:rPr>
          <w:rFonts w:ascii="Times New Roman" w:eastAsia="NSimSun" w:hAnsi="Times New Roman" w:cs="Times New Roman"/>
          <w:kern w:val="2"/>
          <w:lang w:eastAsia="zh-CN" w:bidi="hi-IN"/>
        </w:rPr>
        <w:t>)</w:t>
      </w:r>
      <w:r w:rsidR="001B6647">
        <w:rPr>
          <w:rFonts w:ascii="Times New Roman" w:eastAsia="NSimSun" w:hAnsi="Times New Roman" w:cs="Times New Roman"/>
          <w:kern w:val="2"/>
          <w:lang w:eastAsia="zh-CN" w:bidi="hi-IN"/>
        </w:rPr>
        <w:t>.</w:t>
      </w:r>
    </w:p>
    <w:p w:rsidR="00A7302A" w:rsidRPr="00A7302A" w:rsidRDefault="00A7302A" w:rsidP="00A7302A">
      <w:pPr>
        <w:pStyle w:val="Akapitzlist"/>
        <w:numPr>
          <w:ilvl w:val="0"/>
          <w:numId w:val="3"/>
        </w:numPr>
        <w:spacing w:after="0" w:line="240" w:lineRule="auto"/>
        <w:rPr>
          <w:rFonts w:ascii="Times New Roman" w:eastAsia="NSimSun" w:hAnsi="Times New Roman" w:cs="Times New Roman"/>
          <w:kern w:val="2"/>
          <w:lang w:eastAsia="zh-CN" w:bidi="hi-IN"/>
        </w:rPr>
      </w:pPr>
      <w:r w:rsidRPr="00A7302A">
        <w:rPr>
          <w:rFonts w:ascii="Times New Roman" w:eastAsia="NSimSun" w:hAnsi="Times New Roman" w:cs="Times New Roman"/>
          <w:kern w:val="2"/>
          <w:lang w:eastAsia="zh-CN" w:bidi="hi-IN"/>
        </w:rPr>
        <w:t xml:space="preserve">Ćwiczenia analizy i syntezy wzrokowej- szukanie podobieństw, łączenie w pary. </w:t>
      </w:r>
    </w:p>
    <w:p w:rsidR="00A7302A" w:rsidRPr="00A7302A" w:rsidRDefault="00A7302A" w:rsidP="00A7302A">
      <w:pPr>
        <w:pStyle w:val="Akapitzlist"/>
        <w:numPr>
          <w:ilvl w:val="0"/>
          <w:numId w:val="3"/>
        </w:numPr>
        <w:spacing w:after="0" w:line="240" w:lineRule="auto"/>
        <w:rPr>
          <w:rFonts w:ascii="Times New Roman" w:eastAsia="NSimSun" w:hAnsi="Times New Roman" w:cs="Times New Roman"/>
          <w:kern w:val="2"/>
          <w:lang w:eastAsia="zh-CN" w:bidi="hi-IN"/>
        </w:rPr>
      </w:pPr>
      <w:r w:rsidRPr="00A7302A">
        <w:rPr>
          <w:rFonts w:ascii="Times New Roman" w:eastAsia="NSimSun" w:hAnsi="Times New Roman" w:cs="Times New Roman"/>
          <w:kern w:val="2"/>
          <w:shd w:val="clear" w:color="auto" w:fill="FFFFFF"/>
          <w:lang w:eastAsia="zh-CN" w:bidi="hi-IN"/>
        </w:rPr>
        <w:t>„Jakiego słyszysz ptaka?”- słuchanie odgłosów zwierząt- doskonalenie percepcji słuchowej.</w:t>
      </w:r>
    </w:p>
    <w:p w:rsidR="00A7302A" w:rsidRPr="00A7302A" w:rsidRDefault="00A7302A" w:rsidP="00A7302A">
      <w:pPr>
        <w:pStyle w:val="Akapitzlist"/>
        <w:numPr>
          <w:ilvl w:val="0"/>
          <w:numId w:val="3"/>
        </w:numPr>
        <w:spacing w:after="0" w:line="240" w:lineRule="auto"/>
        <w:rPr>
          <w:rFonts w:ascii="Times New Roman" w:eastAsia="NSimSun" w:hAnsi="Times New Roman" w:cs="Times New Roman"/>
          <w:kern w:val="2"/>
          <w:lang w:eastAsia="zh-CN" w:bidi="hi-IN"/>
        </w:rPr>
      </w:pPr>
      <w:r w:rsidRPr="00A7302A">
        <w:rPr>
          <w:rFonts w:ascii="Times New Roman" w:eastAsia="NSimSun" w:hAnsi="Times New Roman" w:cs="Times New Roman"/>
          <w:kern w:val="2"/>
          <w:lang w:eastAsia="zh-CN" w:bidi="hi-IN"/>
        </w:rPr>
        <w:t>Doskonalenie umiejętności manipulacyjnych i koordynacji wzrokowo- ruchowej  przez wycinanie obrazka, kolorowanie rysunków konturowych.</w:t>
      </w:r>
    </w:p>
    <w:p w:rsidR="00A7302A" w:rsidRPr="00A7302A" w:rsidRDefault="00A7302A" w:rsidP="00A7302A">
      <w:pPr>
        <w:pStyle w:val="Akapitzlist"/>
        <w:numPr>
          <w:ilvl w:val="0"/>
          <w:numId w:val="3"/>
        </w:numPr>
        <w:spacing w:after="0" w:line="240" w:lineRule="auto"/>
        <w:rPr>
          <w:rFonts w:ascii="Times New Roman" w:eastAsia="NSimSun" w:hAnsi="Times New Roman" w:cs="Times New Roman"/>
          <w:kern w:val="2"/>
          <w:lang w:eastAsia="zh-CN" w:bidi="hi-IN"/>
        </w:rPr>
      </w:pPr>
      <w:r w:rsidRPr="00A7302A">
        <w:rPr>
          <w:rFonts w:ascii="Times New Roman" w:eastAsia="NSimSun" w:hAnsi="Times New Roman" w:cs="Times New Roman"/>
          <w:kern w:val="2"/>
          <w:lang w:eastAsia="zh-CN" w:bidi="hi-IN"/>
        </w:rPr>
        <w:t xml:space="preserve">„Jaskółka z </w:t>
      </w:r>
      <w:proofErr w:type="spellStart"/>
      <w:r w:rsidRPr="00A7302A">
        <w:rPr>
          <w:rFonts w:ascii="Times New Roman" w:eastAsia="NSimSun" w:hAnsi="Times New Roman" w:cs="Times New Roman"/>
          <w:kern w:val="2"/>
          <w:lang w:eastAsia="zh-CN" w:bidi="hi-IN"/>
        </w:rPr>
        <w:t>papieru”-wycinanie</w:t>
      </w:r>
      <w:proofErr w:type="spellEnd"/>
      <w:r w:rsidRPr="00A7302A">
        <w:rPr>
          <w:rFonts w:ascii="Times New Roman" w:eastAsia="NSimSun" w:hAnsi="Times New Roman" w:cs="Times New Roman"/>
          <w:kern w:val="2"/>
          <w:lang w:eastAsia="zh-CN" w:bidi="hi-IN"/>
        </w:rPr>
        <w:t xml:space="preserve"> i sklejanie papieru w</w:t>
      </w:r>
      <w:r>
        <w:rPr>
          <w:rFonts w:ascii="Times New Roman" w:eastAsia="NSimSun" w:hAnsi="Times New Roman" w:cs="Times New Roman"/>
          <w:kern w:val="2"/>
          <w:lang w:eastAsia="zh-CN" w:bidi="hi-IN"/>
        </w:rPr>
        <w:t>edłu</w:t>
      </w:r>
      <w:r w:rsidRPr="00A7302A">
        <w:rPr>
          <w:rFonts w:ascii="Times New Roman" w:eastAsia="NSimSun" w:hAnsi="Times New Roman" w:cs="Times New Roman"/>
          <w:kern w:val="2"/>
          <w:lang w:eastAsia="zh-CN" w:bidi="hi-IN"/>
        </w:rPr>
        <w:t>g wzoru- doskonalenie umiejętności odwzorowywania</w:t>
      </w:r>
      <w:r>
        <w:rPr>
          <w:rFonts w:ascii="Times New Roman" w:eastAsia="NSimSun" w:hAnsi="Times New Roman" w:cs="Times New Roman"/>
          <w:kern w:val="2"/>
          <w:lang w:eastAsia="zh-CN" w:bidi="hi-IN"/>
        </w:rPr>
        <w:t>.</w:t>
      </w:r>
    </w:p>
    <w:p w:rsidR="00A7302A" w:rsidRPr="00A7302A" w:rsidRDefault="00A7302A" w:rsidP="00A7302A">
      <w:pPr>
        <w:pStyle w:val="Akapitzlist"/>
        <w:numPr>
          <w:ilvl w:val="0"/>
          <w:numId w:val="3"/>
        </w:numPr>
        <w:spacing w:after="0" w:line="240" w:lineRule="auto"/>
        <w:rPr>
          <w:rFonts w:ascii="Times New Roman" w:eastAsia="NSimSun" w:hAnsi="Times New Roman" w:cs="Times New Roman"/>
          <w:kern w:val="2"/>
          <w:lang w:eastAsia="zh-CN" w:bidi="hi-IN"/>
        </w:rPr>
      </w:pPr>
      <w:r w:rsidRPr="00A7302A">
        <w:rPr>
          <w:rFonts w:ascii="Times New Roman" w:eastAsia="NSimSun" w:hAnsi="Times New Roman" w:cs="Times New Roman"/>
          <w:kern w:val="2"/>
          <w:lang w:eastAsia="zh-CN" w:bidi="hi-IN"/>
        </w:rPr>
        <w:t>Zapoznanie z wyglądem ptaka</w:t>
      </w:r>
      <w:r>
        <w:rPr>
          <w:rFonts w:ascii="Times New Roman" w:eastAsia="NSimSun" w:hAnsi="Times New Roman" w:cs="Times New Roman"/>
          <w:kern w:val="2"/>
          <w:lang w:eastAsia="zh-CN" w:bidi="hi-IN"/>
        </w:rPr>
        <w:t>,</w:t>
      </w:r>
      <w:r w:rsidRPr="00A7302A">
        <w:rPr>
          <w:rFonts w:ascii="Times New Roman" w:eastAsia="NSimSun" w:hAnsi="Times New Roman" w:cs="Times New Roman"/>
          <w:kern w:val="2"/>
          <w:lang w:eastAsia="zh-CN" w:bidi="hi-IN"/>
        </w:rPr>
        <w:t xml:space="preserve"> wskazywanie na zdjęciu części ciała bociana i nazywanie ich (skrzydła, dziób, kończyny zakończone szponami, pióra). </w:t>
      </w:r>
    </w:p>
    <w:p w:rsidR="00A7302A" w:rsidRPr="00A7302A" w:rsidRDefault="00A7302A" w:rsidP="00A7302A">
      <w:pPr>
        <w:pStyle w:val="Akapitzlist"/>
        <w:numPr>
          <w:ilvl w:val="0"/>
          <w:numId w:val="3"/>
        </w:numPr>
        <w:spacing w:after="0" w:line="240" w:lineRule="auto"/>
        <w:rPr>
          <w:rFonts w:ascii="Times New Roman" w:eastAsia="NSimSun" w:hAnsi="Times New Roman" w:cs="Times New Roman"/>
          <w:kern w:val="2"/>
          <w:lang w:eastAsia="zh-CN" w:bidi="hi-IN"/>
        </w:rPr>
      </w:pPr>
      <w:r w:rsidRPr="00A7302A">
        <w:rPr>
          <w:rFonts w:ascii="Times New Roman" w:eastAsia="NSimSun" w:hAnsi="Times New Roman" w:cs="Times New Roman"/>
          <w:kern w:val="2"/>
          <w:shd w:val="clear" w:color="auto" w:fill="FFFFFF"/>
          <w:lang w:eastAsia="zh-CN" w:bidi="hi-IN"/>
        </w:rPr>
        <w:t>Kształtowanie pojęcia liczby 6</w:t>
      </w:r>
      <w:r w:rsidR="001B6647">
        <w:rPr>
          <w:rFonts w:ascii="Times New Roman" w:eastAsia="NSimSun" w:hAnsi="Times New Roman" w:cs="Times New Roman"/>
          <w:kern w:val="2"/>
          <w:shd w:val="clear" w:color="auto" w:fill="FFFFFF"/>
          <w:lang w:eastAsia="zh-CN" w:bidi="hi-IN"/>
        </w:rPr>
        <w:t>.</w:t>
      </w:r>
    </w:p>
    <w:p w:rsidR="00A7302A" w:rsidRPr="00A7302A" w:rsidRDefault="00A7302A" w:rsidP="00A7302A">
      <w:pPr>
        <w:pStyle w:val="Akapitzlist"/>
        <w:numPr>
          <w:ilvl w:val="0"/>
          <w:numId w:val="3"/>
        </w:numPr>
        <w:spacing w:after="0" w:line="240" w:lineRule="auto"/>
        <w:rPr>
          <w:rFonts w:ascii="Times New Roman" w:eastAsia="NSimSun" w:hAnsi="Times New Roman" w:cs="Times New Roman"/>
          <w:kern w:val="2"/>
          <w:lang w:eastAsia="zh-CN" w:bidi="hi-IN"/>
        </w:rPr>
      </w:pPr>
      <w:r w:rsidRPr="00A7302A">
        <w:rPr>
          <w:rFonts w:ascii="Times New Roman" w:eastAsia="NSimSun" w:hAnsi="Times New Roman" w:cs="Times New Roman"/>
          <w:kern w:val="2"/>
          <w:shd w:val="clear" w:color="auto" w:fill="FFFFFF"/>
          <w:lang w:eastAsia="zh-CN" w:bidi="hi-IN"/>
        </w:rPr>
        <w:t>Ćwiczenie rozumienia pojęcia liczby 6 w aspekcie kardynalnym ( ile?)</w:t>
      </w:r>
      <w:r>
        <w:rPr>
          <w:rFonts w:ascii="Times New Roman" w:eastAsia="NSimSun" w:hAnsi="Times New Roman" w:cs="Times New Roman"/>
          <w:kern w:val="2"/>
          <w:shd w:val="clear" w:color="auto" w:fill="FFFFFF"/>
          <w:lang w:eastAsia="zh-CN" w:bidi="hi-IN"/>
        </w:rPr>
        <w:t>.</w:t>
      </w:r>
    </w:p>
    <w:p w:rsidR="00A7302A" w:rsidRPr="00A7302A" w:rsidRDefault="00A7302A" w:rsidP="00A7302A">
      <w:pPr>
        <w:pStyle w:val="Akapitzlist"/>
        <w:numPr>
          <w:ilvl w:val="0"/>
          <w:numId w:val="3"/>
        </w:numPr>
        <w:spacing w:after="0" w:line="240" w:lineRule="auto"/>
        <w:rPr>
          <w:rFonts w:ascii="Times New Roman" w:eastAsia="NSimSun" w:hAnsi="Times New Roman" w:cs="Times New Roman"/>
          <w:kern w:val="2"/>
          <w:lang w:eastAsia="zh-CN" w:bidi="hi-IN"/>
        </w:rPr>
      </w:pPr>
      <w:r w:rsidRPr="00A7302A">
        <w:rPr>
          <w:rFonts w:ascii="Times New Roman" w:eastAsia="NSimSun" w:hAnsi="Times New Roman" w:cs="Times New Roman"/>
          <w:kern w:val="2"/>
          <w:shd w:val="clear" w:color="auto" w:fill="FFFFFF"/>
          <w:lang w:eastAsia="zh-CN" w:bidi="hi-IN"/>
        </w:rPr>
        <w:t xml:space="preserve">Ćwiczenia oddechowe – Wyścigi piórek. </w:t>
      </w:r>
    </w:p>
    <w:p w:rsidR="00A7302A" w:rsidRPr="00A7302A" w:rsidRDefault="00A7302A" w:rsidP="00A7302A">
      <w:pPr>
        <w:pStyle w:val="Akapitzlist"/>
        <w:numPr>
          <w:ilvl w:val="0"/>
          <w:numId w:val="3"/>
        </w:numPr>
        <w:spacing w:after="0" w:line="240" w:lineRule="auto"/>
        <w:rPr>
          <w:rFonts w:ascii="Times New Roman" w:eastAsia="NSimSun" w:hAnsi="Times New Roman" w:cs="Times New Roman"/>
          <w:kern w:val="2"/>
          <w:lang w:eastAsia="zh-CN" w:bidi="hi-IN"/>
        </w:rPr>
      </w:pPr>
      <w:r w:rsidRPr="00A7302A">
        <w:rPr>
          <w:rFonts w:ascii="Times New Roman" w:eastAsia="NSimSun" w:hAnsi="Times New Roman" w:cs="Times New Roman"/>
          <w:kern w:val="2"/>
          <w:shd w:val="clear" w:color="auto" w:fill="FFFFFF"/>
          <w:lang w:eastAsia="zh-CN" w:bidi="hi-IN"/>
        </w:rPr>
        <w:t>Interpretacja ruchow</w:t>
      </w:r>
      <w:r>
        <w:rPr>
          <w:rFonts w:ascii="Times New Roman" w:eastAsia="NSimSun" w:hAnsi="Times New Roman" w:cs="Times New Roman"/>
          <w:kern w:val="2"/>
          <w:shd w:val="clear" w:color="auto" w:fill="FFFFFF"/>
          <w:lang w:eastAsia="zh-CN" w:bidi="hi-IN"/>
        </w:rPr>
        <w:t>a przy muzyce „Fruwające rączki.</w:t>
      </w:r>
    </w:p>
    <w:p w:rsidR="00A7302A" w:rsidRPr="00A7302A" w:rsidRDefault="00A7302A" w:rsidP="00A7302A">
      <w:pPr>
        <w:pStyle w:val="Akapitzlist"/>
        <w:numPr>
          <w:ilvl w:val="0"/>
          <w:numId w:val="3"/>
        </w:numPr>
        <w:spacing w:after="0" w:line="240" w:lineRule="auto"/>
        <w:rPr>
          <w:rFonts w:ascii="Times New Roman" w:eastAsia="NSimSun" w:hAnsi="Times New Roman" w:cs="Times New Roman"/>
          <w:kern w:val="2"/>
          <w:lang w:eastAsia="zh-CN" w:bidi="hi-IN"/>
        </w:rPr>
      </w:pPr>
      <w:r w:rsidRPr="00A7302A">
        <w:rPr>
          <w:rFonts w:ascii="Times New Roman" w:eastAsia="NSimSun" w:hAnsi="Times New Roman" w:cs="Times New Roman"/>
          <w:spacing w:val="2"/>
          <w:kern w:val="2"/>
          <w:shd w:val="clear" w:color="auto" w:fill="FFFFFF"/>
          <w:lang w:eastAsia="zh-CN" w:bidi="hi-IN"/>
        </w:rPr>
        <w:t xml:space="preserve">Zabawa orientacyjno- porządkowa „Ptaki do </w:t>
      </w:r>
      <w:proofErr w:type="spellStart"/>
      <w:r w:rsidRPr="00A7302A">
        <w:rPr>
          <w:rFonts w:ascii="Times New Roman" w:eastAsia="NSimSun" w:hAnsi="Times New Roman" w:cs="Times New Roman"/>
          <w:spacing w:val="2"/>
          <w:kern w:val="2"/>
          <w:shd w:val="clear" w:color="auto" w:fill="FFFFFF"/>
          <w:lang w:eastAsia="zh-CN" w:bidi="hi-IN"/>
        </w:rPr>
        <w:t>gniazd”-wyrabianie</w:t>
      </w:r>
      <w:proofErr w:type="spellEnd"/>
      <w:r w:rsidRPr="00A7302A">
        <w:rPr>
          <w:rFonts w:ascii="Times New Roman" w:eastAsia="NSimSun" w:hAnsi="Times New Roman" w:cs="Times New Roman"/>
          <w:spacing w:val="2"/>
          <w:kern w:val="2"/>
          <w:shd w:val="clear" w:color="auto" w:fill="FFFFFF"/>
          <w:lang w:eastAsia="zh-CN" w:bidi="hi-IN"/>
        </w:rPr>
        <w:t xml:space="preserve"> reakcji na umówiony sygnał</w:t>
      </w:r>
      <w:r w:rsidR="001B6647">
        <w:rPr>
          <w:rFonts w:ascii="Times New Roman" w:eastAsia="NSimSun" w:hAnsi="Times New Roman" w:cs="Times New Roman"/>
          <w:spacing w:val="2"/>
          <w:kern w:val="2"/>
          <w:shd w:val="clear" w:color="auto" w:fill="FFFFFF"/>
          <w:lang w:eastAsia="zh-CN" w:bidi="hi-IN"/>
        </w:rPr>
        <w:t>.</w:t>
      </w:r>
    </w:p>
    <w:p w:rsidR="00A7302A" w:rsidRPr="00A7302A" w:rsidRDefault="00A7302A" w:rsidP="00A7302A">
      <w:pPr>
        <w:pStyle w:val="Akapitzlist"/>
        <w:numPr>
          <w:ilvl w:val="0"/>
          <w:numId w:val="3"/>
        </w:numPr>
        <w:spacing w:after="0" w:line="240" w:lineRule="auto"/>
        <w:rPr>
          <w:rFonts w:ascii="Times New Roman" w:eastAsia="NSimSun" w:hAnsi="Times New Roman" w:cs="Times New Roman"/>
          <w:kern w:val="2"/>
          <w:lang w:eastAsia="zh-CN" w:bidi="hi-IN"/>
        </w:rPr>
      </w:pPr>
      <w:r w:rsidRPr="00A7302A">
        <w:rPr>
          <w:rFonts w:ascii="Times New Roman" w:eastAsia="NSimSun" w:hAnsi="Times New Roman" w:cs="Times New Roman"/>
          <w:spacing w:val="2"/>
          <w:kern w:val="2"/>
          <w:lang w:eastAsia="zh-CN" w:bidi="hi-IN"/>
        </w:rPr>
        <w:t>Zapoznanie  z p</w:t>
      </w:r>
      <w:r>
        <w:rPr>
          <w:rFonts w:ascii="Times New Roman" w:eastAsia="NSimSun" w:hAnsi="Times New Roman" w:cs="Times New Roman"/>
          <w:spacing w:val="2"/>
          <w:kern w:val="2"/>
          <w:lang w:eastAsia="zh-CN" w:bidi="hi-IN"/>
        </w:rPr>
        <w:t>iosenką pt. „Maszeruje wiosna”.</w:t>
      </w:r>
    </w:p>
    <w:p w:rsidR="00C11541" w:rsidRPr="00A7302A" w:rsidRDefault="00C11541" w:rsidP="00A7302A">
      <w:pPr>
        <w:spacing w:line="240" w:lineRule="auto"/>
        <w:contextualSpacing/>
        <w:rPr>
          <w:rFonts w:ascii="Times New Roman" w:hAnsi="Times New Roman" w:cs="Times New Roman"/>
          <w:b/>
          <w:bCs/>
        </w:rPr>
      </w:pPr>
    </w:p>
    <w:p w:rsidR="00C11541" w:rsidRPr="00A7302A" w:rsidRDefault="00C11541" w:rsidP="00A7302A">
      <w:pPr>
        <w:spacing w:line="240" w:lineRule="auto"/>
        <w:contextualSpacing/>
        <w:rPr>
          <w:rFonts w:ascii="Times New Roman" w:hAnsi="Times New Roman" w:cs="Times New Roman"/>
          <w:b/>
          <w:bCs/>
        </w:rPr>
      </w:pPr>
    </w:p>
    <w:p w:rsidR="00C11541" w:rsidRPr="00A7302A" w:rsidRDefault="00666ACE" w:rsidP="00A7302A">
      <w:pPr>
        <w:spacing w:line="240" w:lineRule="auto"/>
        <w:contextualSpacing/>
        <w:rPr>
          <w:rFonts w:ascii="Times New Roman" w:hAnsi="Times New Roman" w:cs="Times New Roman"/>
        </w:rPr>
      </w:pPr>
      <w:r w:rsidRPr="00A7302A">
        <w:rPr>
          <w:rFonts w:ascii="Times New Roman" w:hAnsi="Times New Roman" w:cs="Times New Roman"/>
        </w:rPr>
        <w:t>TYDZIEŃ  20-24.04.2020 „ Wiosna w ogrodzie”</w:t>
      </w:r>
    </w:p>
    <w:p w:rsidR="00666ACE" w:rsidRPr="00A7302A" w:rsidRDefault="00666ACE" w:rsidP="00A7302A">
      <w:pPr>
        <w:pStyle w:val="Akapitzlist"/>
        <w:numPr>
          <w:ilvl w:val="0"/>
          <w:numId w:val="1"/>
        </w:numPr>
        <w:tabs>
          <w:tab w:val="left" w:pos="7800"/>
        </w:tabs>
        <w:spacing w:after="0" w:line="240" w:lineRule="auto"/>
        <w:rPr>
          <w:rFonts w:ascii="Times New Roman" w:hAnsi="Times New Roman" w:cs="Times New Roman"/>
        </w:rPr>
      </w:pPr>
      <w:r w:rsidRPr="00A7302A">
        <w:rPr>
          <w:rFonts w:ascii="Times New Roman" w:hAnsi="Times New Roman" w:cs="Times New Roman"/>
        </w:rPr>
        <w:t>„Porządki w ogródku”- rozmowa z dziećmi na podstawie ilustracji.</w:t>
      </w:r>
    </w:p>
    <w:p w:rsidR="00666ACE" w:rsidRPr="00A7302A" w:rsidRDefault="00666ACE" w:rsidP="00A7302A">
      <w:pPr>
        <w:pStyle w:val="Akapitzlist"/>
        <w:numPr>
          <w:ilvl w:val="0"/>
          <w:numId w:val="1"/>
        </w:numPr>
        <w:tabs>
          <w:tab w:val="left" w:pos="7800"/>
        </w:tabs>
        <w:spacing w:after="0" w:line="240" w:lineRule="auto"/>
        <w:rPr>
          <w:rFonts w:ascii="Times New Roman" w:hAnsi="Times New Roman" w:cs="Times New Roman"/>
        </w:rPr>
      </w:pPr>
      <w:r w:rsidRPr="00A7302A">
        <w:rPr>
          <w:rFonts w:ascii="Times New Roman" w:hAnsi="Times New Roman" w:cs="Times New Roman"/>
        </w:rPr>
        <w:t>„W naszym ogródeczku”- słuchanie  piosenki.</w:t>
      </w:r>
    </w:p>
    <w:p w:rsidR="00A7302A" w:rsidRDefault="00666ACE" w:rsidP="00A7302A">
      <w:pPr>
        <w:pStyle w:val="Akapitzlist"/>
        <w:numPr>
          <w:ilvl w:val="0"/>
          <w:numId w:val="1"/>
        </w:numPr>
        <w:tabs>
          <w:tab w:val="left" w:pos="7800"/>
        </w:tabs>
        <w:spacing w:after="0" w:line="240" w:lineRule="auto"/>
        <w:rPr>
          <w:rFonts w:ascii="Times New Roman" w:hAnsi="Times New Roman" w:cs="Times New Roman"/>
        </w:rPr>
      </w:pPr>
      <w:r w:rsidRPr="00A7302A">
        <w:rPr>
          <w:rFonts w:ascii="Times New Roman" w:hAnsi="Times New Roman" w:cs="Times New Roman"/>
        </w:rPr>
        <w:t xml:space="preserve">„Ogrodnik, narzędzia ogrodnicze”. Ćwiczenie pamięci – rozwiązywanie zagadek słownych </w:t>
      </w:r>
    </w:p>
    <w:p w:rsidR="00666ACE" w:rsidRPr="00A7302A" w:rsidRDefault="00666ACE" w:rsidP="00A7302A">
      <w:pPr>
        <w:pStyle w:val="Akapitzlist"/>
        <w:tabs>
          <w:tab w:val="left" w:pos="7800"/>
        </w:tabs>
        <w:spacing w:after="0" w:line="240" w:lineRule="auto"/>
        <w:rPr>
          <w:rFonts w:ascii="Times New Roman" w:hAnsi="Times New Roman" w:cs="Times New Roman"/>
        </w:rPr>
      </w:pPr>
      <w:r w:rsidRPr="00A7302A">
        <w:rPr>
          <w:rFonts w:ascii="Times New Roman" w:hAnsi="Times New Roman" w:cs="Times New Roman"/>
        </w:rPr>
        <w:t>o pracy ogrodnika i narzędziach ogrodniczych.</w:t>
      </w:r>
    </w:p>
    <w:p w:rsidR="00666ACE" w:rsidRPr="00A7302A" w:rsidRDefault="00666ACE" w:rsidP="00A7302A">
      <w:pPr>
        <w:pStyle w:val="Akapitzlist"/>
        <w:numPr>
          <w:ilvl w:val="0"/>
          <w:numId w:val="1"/>
        </w:numPr>
        <w:tabs>
          <w:tab w:val="left" w:pos="7800"/>
        </w:tabs>
        <w:spacing w:after="0" w:line="240" w:lineRule="auto"/>
        <w:rPr>
          <w:rFonts w:ascii="Times New Roman" w:hAnsi="Times New Roman" w:cs="Times New Roman"/>
        </w:rPr>
      </w:pPr>
      <w:r w:rsidRPr="00A7302A">
        <w:rPr>
          <w:rFonts w:ascii="Times New Roman" w:hAnsi="Times New Roman" w:cs="Times New Roman"/>
        </w:rPr>
        <w:t>Rozpoznawanie czynności wykonywanych podczas siania i sadzenia.</w:t>
      </w:r>
    </w:p>
    <w:p w:rsidR="00666ACE" w:rsidRPr="00A7302A" w:rsidRDefault="00666ACE" w:rsidP="00A7302A">
      <w:pPr>
        <w:pStyle w:val="Akapitzlist"/>
        <w:numPr>
          <w:ilvl w:val="0"/>
          <w:numId w:val="1"/>
        </w:numPr>
        <w:tabs>
          <w:tab w:val="left" w:pos="7800"/>
        </w:tabs>
        <w:spacing w:after="0" w:line="240" w:lineRule="auto"/>
        <w:rPr>
          <w:rFonts w:ascii="Times New Roman" w:hAnsi="Times New Roman" w:cs="Times New Roman"/>
        </w:rPr>
      </w:pPr>
      <w:r w:rsidRPr="00A7302A">
        <w:rPr>
          <w:rFonts w:ascii="Times New Roman" w:hAnsi="Times New Roman" w:cs="Times New Roman"/>
        </w:rPr>
        <w:t xml:space="preserve">„Narzędzia ogrodnika”- zabawy słownikowe. Rozpoznawanie i nazywanie  narzędzi ogrodniczych ( konewka, grabie, łopata, wąż ogrodniczy, motyka, kosiarka). </w:t>
      </w:r>
    </w:p>
    <w:p w:rsidR="00666ACE" w:rsidRPr="00A7302A" w:rsidRDefault="00666ACE" w:rsidP="00A7302A">
      <w:pPr>
        <w:pStyle w:val="Akapitzlist"/>
        <w:numPr>
          <w:ilvl w:val="0"/>
          <w:numId w:val="1"/>
        </w:numPr>
        <w:tabs>
          <w:tab w:val="left" w:pos="7800"/>
        </w:tabs>
        <w:spacing w:after="0" w:line="240" w:lineRule="auto"/>
        <w:rPr>
          <w:rFonts w:ascii="Times New Roman" w:hAnsi="Times New Roman" w:cs="Times New Roman"/>
        </w:rPr>
      </w:pPr>
      <w:r w:rsidRPr="00A7302A">
        <w:rPr>
          <w:rFonts w:ascii="Times New Roman" w:hAnsi="Times New Roman" w:cs="Times New Roman"/>
        </w:rPr>
        <w:t>Zabawa ruchowo-naśladowcza d</w:t>
      </w:r>
      <w:r w:rsidR="00A7302A">
        <w:rPr>
          <w:rFonts w:ascii="Times New Roman" w:hAnsi="Times New Roman" w:cs="Times New Roman"/>
        </w:rPr>
        <w:t>o piosenki „W naszym ogródeczku.</w:t>
      </w:r>
    </w:p>
    <w:p w:rsidR="00A7302A" w:rsidRDefault="00666ACE" w:rsidP="00A7302A">
      <w:pPr>
        <w:pStyle w:val="Akapitzlist"/>
        <w:numPr>
          <w:ilvl w:val="0"/>
          <w:numId w:val="1"/>
        </w:numPr>
        <w:tabs>
          <w:tab w:val="left" w:pos="7800"/>
        </w:tabs>
        <w:spacing w:after="0" w:line="240" w:lineRule="auto"/>
        <w:rPr>
          <w:rFonts w:ascii="Times New Roman" w:hAnsi="Times New Roman" w:cs="Times New Roman"/>
        </w:rPr>
      </w:pPr>
      <w:r w:rsidRPr="00A7302A">
        <w:rPr>
          <w:rFonts w:ascii="Times New Roman" w:hAnsi="Times New Roman" w:cs="Times New Roman"/>
        </w:rPr>
        <w:t xml:space="preserve">Ćwiczenia koordynacji wzrokowo- ruchowej- rozcinanie zdjęcia wzdłuż linii regularnych </w:t>
      </w:r>
    </w:p>
    <w:p w:rsidR="00666ACE" w:rsidRPr="00A7302A" w:rsidRDefault="00666ACE" w:rsidP="00A7302A">
      <w:pPr>
        <w:pStyle w:val="Akapitzlist"/>
        <w:tabs>
          <w:tab w:val="left" w:pos="7800"/>
        </w:tabs>
        <w:spacing w:after="0" w:line="240" w:lineRule="auto"/>
        <w:rPr>
          <w:rFonts w:ascii="Times New Roman" w:hAnsi="Times New Roman" w:cs="Times New Roman"/>
        </w:rPr>
      </w:pPr>
      <w:r w:rsidRPr="00A7302A">
        <w:rPr>
          <w:rFonts w:ascii="Times New Roman" w:hAnsi="Times New Roman" w:cs="Times New Roman"/>
        </w:rPr>
        <w:t>i układanie go według wzoru. Obrazki – narzędzia ogrodnicze</w:t>
      </w:r>
      <w:r w:rsidR="00A7302A">
        <w:rPr>
          <w:rFonts w:ascii="Times New Roman" w:hAnsi="Times New Roman" w:cs="Times New Roman"/>
        </w:rPr>
        <w:t>.</w:t>
      </w:r>
    </w:p>
    <w:p w:rsidR="00666ACE" w:rsidRPr="00A7302A" w:rsidRDefault="00666ACE" w:rsidP="00A7302A">
      <w:pPr>
        <w:pStyle w:val="Akapitzlist"/>
        <w:numPr>
          <w:ilvl w:val="0"/>
          <w:numId w:val="1"/>
        </w:numPr>
        <w:tabs>
          <w:tab w:val="left" w:pos="7800"/>
        </w:tabs>
        <w:spacing w:after="0" w:line="240" w:lineRule="auto"/>
        <w:rPr>
          <w:rFonts w:ascii="Times New Roman" w:hAnsi="Times New Roman" w:cs="Times New Roman"/>
        </w:rPr>
      </w:pPr>
      <w:r w:rsidRPr="00A7302A">
        <w:rPr>
          <w:rFonts w:ascii="Times New Roman" w:hAnsi="Times New Roman" w:cs="Times New Roman"/>
        </w:rPr>
        <w:t xml:space="preserve">Ćwiczenia sprawności </w:t>
      </w:r>
      <w:r w:rsidR="004A3409" w:rsidRPr="00A7302A">
        <w:rPr>
          <w:rFonts w:ascii="Times New Roman" w:hAnsi="Times New Roman" w:cs="Times New Roman"/>
        </w:rPr>
        <w:t>percepcyjno</w:t>
      </w:r>
      <w:r w:rsidR="00240304" w:rsidRPr="00A7302A">
        <w:rPr>
          <w:rFonts w:ascii="Times New Roman" w:hAnsi="Times New Roman" w:cs="Times New Roman"/>
        </w:rPr>
        <w:t>-</w:t>
      </w:r>
      <w:r w:rsidRPr="00A7302A">
        <w:rPr>
          <w:rFonts w:ascii="Times New Roman" w:hAnsi="Times New Roman" w:cs="Times New Roman"/>
        </w:rPr>
        <w:t>motorycznej (dłoni i drobnych ruchów palców )-łączenie  kropek za pomocą linii ciągłej, dokańczanie rysunku konturowego i kolorowanie go kredkami według wzoru.</w:t>
      </w:r>
    </w:p>
    <w:p w:rsidR="00666ACE" w:rsidRPr="00A7302A" w:rsidRDefault="00666ACE" w:rsidP="00A7302A">
      <w:pPr>
        <w:pStyle w:val="Akapitzlist"/>
        <w:numPr>
          <w:ilvl w:val="0"/>
          <w:numId w:val="1"/>
        </w:numPr>
        <w:tabs>
          <w:tab w:val="left" w:pos="7800"/>
        </w:tabs>
        <w:spacing w:after="0" w:line="240" w:lineRule="auto"/>
        <w:rPr>
          <w:rFonts w:ascii="Times New Roman" w:hAnsi="Times New Roman" w:cs="Times New Roman"/>
        </w:rPr>
      </w:pPr>
      <w:r w:rsidRPr="00A7302A">
        <w:rPr>
          <w:rFonts w:ascii="Times New Roman" w:hAnsi="Times New Roman" w:cs="Times New Roman"/>
        </w:rPr>
        <w:t>Liczenie w zakresie 6. Kolorowanie tyle kółek, ile jest biedronek na ilustracji.</w:t>
      </w:r>
    </w:p>
    <w:p w:rsidR="00666ACE" w:rsidRPr="00A7302A" w:rsidRDefault="00666ACE" w:rsidP="00A7302A">
      <w:pPr>
        <w:pStyle w:val="Akapitzlist"/>
        <w:numPr>
          <w:ilvl w:val="0"/>
          <w:numId w:val="1"/>
        </w:numPr>
        <w:tabs>
          <w:tab w:val="left" w:pos="7800"/>
        </w:tabs>
        <w:spacing w:after="0" w:line="240" w:lineRule="auto"/>
        <w:rPr>
          <w:rFonts w:ascii="Times New Roman" w:hAnsi="Times New Roman" w:cs="Times New Roman"/>
        </w:rPr>
      </w:pPr>
      <w:r w:rsidRPr="00A7302A">
        <w:rPr>
          <w:rFonts w:ascii="Times New Roman" w:hAnsi="Times New Roman" w:cs="Times New Roman"/>
        </w:rPr>
        <w:t>Kwiaty – zabawa matematyczna.</w:t>
      </w:r>
    </w:p>
    <w:p w:rsidR="00A7302A" w:rsidRDefault="00240304" w:rsidP="00A7302A">
      <w:pPr>
        <w:pStyle w:val="Akapitzlist"/>
        <w:numPr>
          <w:ilvl w:val="0"/>
          <w:numId w:val="1"/>
        </w:numPr>
        <w:tabs>
          <w:tab w:val="left" w:pos="7800"/>
        </w:tabs>
        <w:spacing w:after="0" w:line="240" w:lineRule="auto"/>
        <w:rPr>
          <w:rFonts w:ascii="Times New Roman" w:hAnsi="Times New Roman" w:cs="Times New Roman"/>
        </w:rPr>
      </w:pPr>
      <w:r w:rsidRPr="00A7302A">
        <w:rPr>
          <w:rFonts w:ascii="Times New Roman" w:hAnsi="Times New Roman" w:cs="Times New Roman"/>
        </w:rPr>
        <w:t>„Łopata</w:t>
      </w:r>
      <w:r w:rsidR="00666ACE" w:rsidRPr="00A7302A">
        <w:rPr>
          <w:rFonts w:ascii="Times New Roman" w:hAnsi="Times New Roman" w:cs="Times New Roman"/>
        </w:rPr>
        <w:t xml:space="preserve">”- zabawa plastyczna. Usprawnianie pracy rąk i palców- formowanie </w:t>
      </w:r>
      <w:r w:rsidRPr="00A7302A">
        <w:rPr>
          <w:rFonts w:ascii="Times New Roman" w:hAnsi="Times New Roman" w:cs="Times New Roman"/>
        </w:rPr>
        <w:t>kawałków</w:t>
      </w:r>
    </w:p>
    <w:p w:rsidR="00666ACE" w:rsidRPr="00A7302A" w:rsidRDefault="00666ACE" w:rsidP="00A7302A">
      <w:pPr>
        <w:pStyle w:val="Akapitzlist"/>
        <w:tabs>
          <w:tab w:val="left" w:pos="7800"/>
        </w:tabs>
        <w:spacing w:after="0" w:line="240" w:lineRule="auto"/>
        <w:rPr>
          <w:rFonts w:ascii="Times New Roman" w:hAnsi="Times New Roman" w:cs="Times New Roman"/>
        </w:rPr>
      </w:pPr>
      <w:r w:rsidRPr="00A7302A">
        <w:rPr>
          <w:rFonts w:ascii="Times New Roman" w:hAnsi="Times New Roman" w:cs="Times New Roman"/>
        </w:rPr>
        <w:t xml:space="preserve">z plasteliny i wyklejanie nimi konturu </w:t>
      </w:r>
      <w:r w:rsidR="00240304" w:rsidRPr="00A7302A">
        <w:rPr>
          <w:rFonts w:ascii="Times New Roman" w:hAnsi="Times New Roman" w:cs="Times New Roman"/>
        </w:rPr>
        <w:t>łopaty</w:t>
      </w:r>
      <w:r w:rsidRPr="00A7302A">
        <w:rPr>
          <w:rFonts w:ascii="Times New Roman" w:hAnsi="Times New Roman" w:cs="Times New Roman"/>
        </w:rPr>
        <w:t>.</w:t>
      </w:r>
    </w:p>
    <w:p w:rsidR="00666ACE" w:rsidRPr="00A7302A" w:rsidRDefault="00666ACE" w:rsidP="00A7302A">
      <w:pPr>
        <w:pStyle w:val="Akapitzlist"/>
        <w:numPr>
          <w:ilvl w:val="0"/>
          <w:numId w:val="1"/>
        </w:numPr>
        <w:tabs>
          <w:tab w:val="left" w:pos="7800"/>
        </w:tabs>
        <w:spacing w:after="0" w:line="240" w:lineRule="auto"/>
        <w:rPr>
          <w:rFonts w:ascii="Times New Roman" w:hAnsi="Times New Roman" w:cs="Times New Roman"/>
        </w:rPr>
      </w:pPr>
      <w:r w:rsidRPr="00A7302A">
        <w:rPr>
          <w:rFonts w:ascii="Times New Roman" w:hAnsi="Times New Roman" w:cs="Times New Roman"/>
        </w:rPr>
        <w:t>Pomagamy w ogrodzie – zabawa rozwijająca spostrzegawczość i koncentrację</w:t>
      </w:r>
      <w:r w:rsidR="00240304" w:rsidRPr="00A7302A">
        <w:rPr>
          <w:rFonts w:ascii="Times New Roman" w:hAnsi="Times New Roman" w:cs="Times New Roman"/>
        </w:rPr>
        <w:t>.</w:t>
      </w:r>
    </w:p>
    <w:p w:rsidR="00A7302A" w:rsidRPr="00A7302A" w:rsidRDefault="00A7302A" w:rsidP="00A7302A">
      <w:pPr>
        <w:pStyle w:val="Akapitzlist"/>
        <w:numPr>
          <w:ilvl w:val="0"/>
          <w:numId w:val="1"/>
        </w:numPr>
        <w:spacing w:line="240" w:lineRule="auto"/>
        <w:rPr>
          <w:rFonts w:ascii="Times New Roman" w:hAnsi="Times New Roman" w:cs="Times New Roman"/>
        </w:rPr>
      </w:pPr>
      <w:r>
        <w:rPr>
          <w:rFonts w:ascii="Times New Roman" w:hAnsi="Times New Roman" w:cs="Times New Roman"/>
        </w:rPr>
        <w:t>Gimnastyka rączek  do piosenki</w:t>
      </w:r>
      <w:r w:rsidRPr="00A7302A">
        <w:rPr>
          <w:rFonts w:ascii="Times New Roman" w:hAnsi="Times New Roman" w:cs="Times New Roman"/>
        </w:rPr>
        <w:t xml:space="preserve">: „Rączki robią klap, klap”. </w:t>
      </w:r>
    </w:p>
    <w:p w:rsidR="00C11541" w:rsidRPr="0007240C" w:rsidRDefault="00A7302A" w:rsidP="00A7302A">
      <w:pPr>
        <w:pStyle w:val="Akapitzlist"/>
        <w:numPr>
          <w:ilvl w:val="0"/>
          <w:numId w:val="1"/>
        </w:numPr>
        <w:spacing w:line="240" w:lineRule="auto"/>
        <w:rPr>
          <w:rFonts w:ascii="Times New Roman" w:hAnsi="Times New Roman" w:cs="Times New Roman"/>
          <w:b/>
          <w:bCs/>
        </w:rPr>
      </w:pPr>
      <w:r w:rsidRPr="00A7302A">
        <w:rPr>
          <w:rFonts w:ascii="Times New Roman" w:hAnsi="Times New Roman" w:cs="Times New Roman"/>
        </w:rPr>
        <w:t xml:space="preserve">Taniec przy nagraniu utworu A. Vivaldiego Cztery pory roku. Wiosna. </w:t>
      </w:r>
    </w:p>
    <w:p w:rsidR="00C11541" w:rsidRPr="00A7302A" w:rsidRDefault="00C11541" w:rsidP="00A7302A">
      <w:pPr>
        <w:spacing w:line="240" w:lineRule="auto"/>
        <w:contextualSpacing/>
        <w:rPr>
          <w:rFonts w:ascii="Times New Roman" w:hAnsi="Times New Roman" w:cs="Times New Roman"/>
          <w:b/>
          <w:bCs/>
        </w:rPr>
      </w:pPr>
    </w:p>
    <w:p w:rsidR="00A7302A" w:rsidRDefault="00A7302A" w:rsidP="00A7302A">
      <w:pPr>
        <w:suppressAutoHyphens/>
        <w:spacing w:after="200" w:line="240" w:lineRule="auto"/>
        <w:contextualSpacing/>
        <w:jc w:val="center"/>
        <w:rPr>
          <w:rFonts w:ascii="Times New Roman" w:eastAsiaTheme="minorEastAsia" w:hAnsi="Times New Roman" w:cs="Times New Roman"/>
          <w:b/>
          <w:lang w:eastAsia="pl-PL"/>
        </w:rPr>
      </w:pPr>
      <w:r w:rsidRPr="00A7302A">
        <w:rPr>
          <w:rFonts w:ascii="Times New Roman" w:eastAsiaTheme="minorEastAsia" w:hAnsi="Times New Roman" w:cs="Times New Roman"/>
          <w:b/>
          <w:lang w:eastAsia="pl-PL"/>
        </w:rPr>
        <w:t>Propozycja ćwiczeń oraz zabaw do pracy z dzieckiem w domu</w:t>
      </w:r>
    </w:p>
    <w:p w:rsidR="0007240C" w:rsidRPr="00A7302A" w:rsidRDefault="0007240C" w:rsidP="00A7302A">
      <w:pPr>
        <w:suppressAutoHyphens/>
        <w:spacing w:after="200" w:line="240" w:lineRule="auto"/>
        <w:contextualSpacing/>
        <w:jc w:val="center"/>
        <w:rPr>
          <w:rFonts w:ascii="Times New Roman" w:eastAsiaTheme="minorEastAsia" w:hAnsi="Times New Roman" w:cs="Times New Roman"/>
          <w:b/>
          <w:lang w:eastAsia="pl-PL"/>
        </w:rPr>
      </w:pPr>
    </w:p>
    <w:p w:rsidR="00A7302A" w:rsidRPr="00A7302A" w:rsidRDefault="00A7302A" w:rsidP="00A7302A">
      <w:pPr>
        <w:numPr>
          <w:ilvl w:val="0"/>
          <w:numId w:val="5"/>
        </w:numPr>
        <w:suppressAutoHyphens/>
        <w:spacing w:after="200" w:line="240" w:lineRule="auto"/>
        <w:contextualSpacing/>
        <w:rPr>
          <w:rFonts w:ascii="Times New Roman" w:eastAsiaTheme="minorEastAsia" w:hAnsi="Times New Roman" w:cs="Times New Roman"/>
          <w:lang w:eastAsia="pl-PL"/>
        </w:rPr>
      </w:pPr>
      <w:r w:rsidRPr="00A7302A">
        <w:rPr>
          <w:rFonts w:ascii="Times New Roman" w:eastAsiaTheme="minorEastAsia" w:hAnsi="Times New Roman" w:cs="Times New Roman"/>
          <w:lang w:eastAsia="pl-PL"/>
        </w:rPr>
        <w:t xml:space="preserve">Doskonalenie czynności samoobsługowych -rozwijanie nawyku i potrzeby codziennego mycia się w konkretnych sytuacjach: po powrocie z zabaw na świeżym powietrzu, po korzystaniu </w:t>
      </w:r>
    </w:p>
    <w:p w:rsidR="00A7302A" w:rsidRPr="00A7302A" w:rsidRDefault="00A7302A" w:rsidP="00A7302A">
      <w:pPr>
        <w:suppressAutoHyphens/>
        <w:spacing w:after="200" w:line="240" w:lineRule="auto"/>
        <w:ind w:left="720"/>
        <w:contextualSpacing/>
        <w:rPr>
          <w:rFonts w:ascii="Times New Roman" w:eastAsiaTheme="minorEastAsia" w:hAnsi="Times New Roman" w:cs="Times New Roman"/>
          <w:lang w:eastAsia="pl-PL"/>
        </w:rPr>
      </w:pPr>
      <w:r w:rsidRPr="00A7302A">
        <w:rPr>
          <w:rFonts w:ascii="Times New Roman" w:eastAsiaTheme="minorEastAsia" w:hAnsi="Times New Roman" w:cs="Times New Roman"/>
          <w:lang w:eastAsia="pl-PL"/>
        </w:rPr>
        <w:t>z toalety, po zabawach ruchowych i plastycznych,  przed posiłkami i bezpośrednio po nich.</w:t>
      </w:r>
    </w:p>
    <w:p w:rsidR="00A7302A" w:rsidRPr="00A7302A" w:rsidRDefault="00A7302A" w:rsidP="00A7302A">
      <w:pPr>
        <w:numPr>
          <w:ilvl w:val="0"/>
          <w:numId w:val="5"/>
        </w:numPr>
        <w:suppressAutoHyphens/>
        <w:spacing w:after="200" w:line="240" w:lineRule="auto"/>
        <w:contextualSpacing/>
        <w:rPr>
          <w:rFonts w:ascii="Times New Roman" w:eastAsiaTheme="minorEastAsia" w:hAnsi="Times New Roman" w:cs="Times New Roman"/>
          <w:lang w:eastAsia="pl-PL"/>
        </w:rPr>
      </w:pPr>
      <w:r w:rsidRPr="00A7302A">
        <w:rPr>
          <w:rFonts w:ascii="Times New Roman" w:eastAsiaTheme="minorEastAsia" w:hAnsi="Times New Roman" w:cs="Times New Roman"/>
          <w:lang w:eastAsia="pl-PL"/>
        </w:rPr>
        <w:t>Zabawy związane z ubieraniem się, naśladowanie czynności nakładania poszczególnych elementów odzieży, ubieranie i rozbieranie lalek.</w:t>
      </w:r>
    </w:p>
    <w:p w:rsidR="00A7302A" w:rsidRPr="00A7302A" w:rsidRDefault="00A7302A" w:rsidP="00A7302A">
      <w:pPr>
        <w:numPr>
          <w:ilvl w:val="0"/>
          <w:numId w:val="5"/>
        </w:numPr>
        <w:suppressAutoHyphens/>
        <w:spacing w:after="200" w:line="240" w:lineRule="auto"/>
        <w:contextualSpacing/>
        <w:rPr>
          <w:rFonts w:ascii="Times New Roman" w:eastAsiaTheme="minorEastAsia" w:hAnsi="Times New Roman" w:cs="Times New Roman"/>
          <w:lang w:eastAsia="pl-PL"/>
        </w:rPr>
      </w:pPr>
      <w:r w:rsidRPr="00A7302A">
        <w:rPr>
          <w:rFonts w:ascii="Times New Roman" w:eastAsiaTheme="minorEastAsia" w:hAnsi="Times New Roman" w:cs="Times New Roman"/>
          <w:lang w:eastAsia="pl-PL"/>
        </w:rPr>
        <w:lastRenderedPageBreak/>
        <w:t>Doskonalenie umiejętności kulturalnego posługiwania się łyżką, widelcem.</w:t>
      </w:r>
    </w:p>
    <w:p w:rsidR="00A7302A" w:rsidRPr="00A7302A" w:rsidRDefault="00A7302A" w:rsidP="00A7302A">
      <w:pPr>
        <w:numPr>
          <w:ilvl w:val="0"/>
          <w:numId w:val="5"/>
        </w:numPr>
        <w:suppressAutoHyphens/>
        <w:spacing w:after="200" w:line="240" w:lineRule="auto"/>
        <w:contextualSpacing/>
        <w:rPr>
          <w:rFonts w:ascii="Times New Roman" w:eastAsiaTheme="minorEastAsia" w:hAnsi="Times New Roman" w:cs="Times New Roman"/>
          <w:lang w:eastAsia="pl-PL"/>
        </w:rPr>
      </w:pPr>
      <w:r w:rsidRPr="00A7302A">
        <w:rPr>
          <w:rFonts w:ascii="Times New Roman" w:eastAsiaTheme="minorEastAsia" w:hAnsi="Times New Roman" w:cs="Times New Roman"/>
          <w:lang w:eastAsia="pl-PL"/>
        </w:rPr>
        <w:t>Porządkowanie zabawek w swoim pokoju.</w:t>
      </w:r>
    </w:p>
    <w:p w:rsidR="00A7302A" w:rsidRPr="00A7302A" w:rsidRDefault="00A7302A" w:rsidP="00A7302A">
      <w:pPr>
        <w:numPr>
          <w:ilvl w:val="0"/>
          <w:numId w:val="5"/>
        </w:numPr>
        <w:suppressAutoHyphens/>
        <w:spacing w:after="200" w:line="240" w:lineRule="auto"/>
        <w:contextualSpacing/>
        <w:rPr>
          <w:rFonts w:ascii="Times New Roman" w:eastAsiaTheme="minorEastAsia" w:hAnsi="Times New Roman" w:cs="Times New Roman"/>
          <w:lang w:eastAsia="pl-PL"/>
        </w:rPr>
      </w:pPr>
      <w:r w:rsidRPr="00A7302A">
        <w:rPr>
          <w:rFonts w:ascii="Times New Roman" w:eastAsiaTheme="minorEastAsia" w:hAnsi="Times New Roman" w:cs="Times New Roman"/>
          <w:lang w:eastAsia="pl-PL"/>
        </w:rPr>
        <w:t>Wspólna z dzieckiem zabawa z piłkami – wyjmowanie z pudełka, łapanie, rzucanie, wkładanie.</w:t>
      </w:r>
    </w:p>
    <w:p w:rsidR="00A7302A" w:rsidRPr="00A7302A" w:rsidRDefault="00A7302A" w:rsidP="00A7302A">
      <w:pPr>
        <w:numPr>
          <w:ilvl w:val="0"/>
          <w:numId w:val="5"/>
        </w:numPr>
        <w:suppressAutoHyphens/>
        <w:spacing w:after="200" w:line="240" w:lineRule="auto"/>
        <w:contextualSpacing/>
        <w:rPr>
          <w:rFonts w:ascii="Times New Roman" w:eastAsiaTheme="minorEastAsia" w:hAnsi="Times New Roman" w:cs="Times New Roman"/>
          <w:lang w:eastAsia="pl-PL"/>
        </w:rPr>
      </w:pPr>
      <w:r w:rsidRPr="00A7302A">
        <w:rPr>
          <w:rFonts w:ascii="Times New Roman" w:eastAsiaTheme="minorEastAsia" w:hAnsi="Times New Roman" w:cs="Times New Roman"/>
          <w:lang w:eastAsia="pl-PL"/>
        </w:rPr>
        <w:t xml:space="preserve">Zabawy w wodzie (ciepła, zimna – poznawanie doznań termicznych) : uderzanie dłońmi </w:t>
      </w:r>
    </w:p>
    <w:p w:rsidR="00A7302A" w:rsidRPr="00A7302A" w:rsidRDefault="00A7302A" w:rsidP="00A7302A">
      <w:pPr>
        <w:suppressAutoHyphens/>
        <w:spacing w:after="200" w:line="240" w:lineRule="auto"/>
        <w:ind w:left="720"/>
        <w:contextualSpacing/>
        <w:rPr>
          <w:rFonts w:ascii="Times New Roman" w:eastAsiaTheme="minorEastAsia" w:hAnsi="Times New Roman" w:cs="Times New Roman"/>
          <w:lang w:eastAsia="pl-PL"/>
        </w:rPr>
      </w:pPr>
      <w:r w:rsidRPr="00A7302A">
        <w:rPr>
          <w:rFonts w:ascii="Times New Roman" w:eastAsiaTheme="minorEastAsia" w:hAnsi="Times New Roman" w:cs="Times New Roman"/>
          <w:lang w:eastAsia="pl-PL"/>
        </w:rPr>
        <w:t>o powierzchnię wody, pocieranie rąk pod wodą, chwytanie i wyciąganie pływających przedmiotów, przelewanie wody, wyciskanie wody z gąbki.</w:t>
      </w:r>
    </w:p>
    <w:p w:rsidR="00A7302A" w:rsidRPr="00A7302A" w:rsidRDefault="00A7302A" w:rsidP="00A7302A">
      <w:pPr>
        <w:numPr>
          <w:ilvl w:val="0"/>
          <w:numId w:val="5"/>
        </w:numPr>
        <w:suppressAutoHyphens/>
        <w:spacing w:after="200" w:line="240" w:lineRule="auto"/>
        <w:contextualSpacing/>
        <w:rPr>
          <w:rFonts w:ascii="Times New Roman" w:eastAsiaTheme="minorEastAsia" w:hAnsi="Times New Roman" w:cs="Times New Roman"/>
          <w:lang w:eastAsia="pl-PL"/>
        </w:rPr>
      </w:pPr>
      <w:r w:rsidRPr="00A7302A">
        <w:rPr>
          <w:rFonts w:ascii="Times New Roman" w:eastAsiaTheme="minorEastAsia" w:hAnsi="Times New Roman" w:cs="Times New Roman"/>
          <w:lang w:eastAsia="pl-PL"/>
        </w:rPr>
        <w:t>Zabawy manipulacyjne z różnymi fakturami i substancjami; ściskanie, gniecenie, darcie, ugniatanie, lepienie, przesypywanie.</w:t>
      </w:r>
    </w:p>
    <w:p w:rsidR="00A7302A" w:rsidRPr="00A7302A" w:rsidRDefault="00A7302A" w:rsidP="00A7302A">
      <w:pPr>
        <w:numPr>
          <w:ilvl w:val="0"/>
          <w:numId w:val="5"/>
        </w:numPr>
        <w:suppressAutoHyphens/>
        <w:spacing w:after="200" w:line="240" w:lineRule="auto"/>
        <w:contextualSpacing/>
        <w:rPr>
          <w:rFonts w:ascii="Times New Roman" w:eastAsiaTheme="minorEastAsia" w:hAnsi="Times New Roman" w:cs="Times New Roman"/>
          <w:lang w:eastAsia="pl-PL"/>
        </w:rPr>
      </w:pPr>
      <w:r w:rsidRPr="00A7302A">
        <w:rPr>
          <w:rFonts w:ascii="Times New Roman" w:eastAsiaTheme="minorEastAsia" w:hAnsi="Times New Roman" w:cs="Times New Roman"/>
          <w:lang w:eastAsia="pl-PL"/>
        </w:rPr>
        <w:t>Zachęcanie do samodzielnego wytwarzania dźwięków akustycznych (szelest gazety, celofanu, pęku kluczy, stukanie o różne przedmioty, plusk wody, materiały sypkie).</w:t>
      </w:r>
    </w:p>
    <w:p w:rsidR="00A7302A" w:rsidRPr="00A7302A" w:rsidRDefault="00A7302A" w:rsidP="00A7302A">
      <w:pPr>
        <w:numPr>
          <w:ilvl w:val="0"/>
          <w:numId w:val="5"/>
        </w:numPr>
        <w:suppressAutoHyphens/>
        <w:spacing w:after="200" w:line="240" w:lineRule="auto"/>
        <w:contextualSpacing/>
        <w:rPr>
          <w:rFonts w:ascii="Times New Roman" w:eastAsiaTheme="minorEastAsia" w:hAnsi="Times New Roman" w:cs="Times New Roman"/>
          <w:lang w:eastAsia="pl-PL"/>
        </w:rPr>
      </w:pPr>
      <w:r w:rsidRPr="00A7302A">
        <w:rPr>
          <w:rFonts w:ascii="Times New Roman" w:eastAsiaTheme="minorEastAsia" w:hAnsi="Times New Roman" w:cs="Times New Roman"/>
          <w:lang w:eastAsia="pl-PL"/>
        </w:rPr>
        <w:t>Zwrócenie uwagi dziecka na znany i lubiany przedmiot po czym ukrycie go i mobilizowanie do szukania.</w:t>
      </w:r>
    </w:p>
    <w:p w:rsidR="00A7302A" w:rsidRPr="00A7302A" w:rsidRDefault="00A7302A" w:rsidP="00A7302A">
      <w:pPr>
        <w:numPr>
          <w:ilvl w:val="0"/>
          <w:numId w:val="5"/>
        </w:numPr>
        <w:suppressAutoHyphens/>
        <w:spacing w:after="200" w:line="240" w:lineRule="auto"/>
        <w:contextualSpacing/>
        <w:rPr>
          <w:rFonts w:ascii="Times New Roman" w:eastAsiaTheme="minorEastAsia" w:hAnsi="Times New Roman" w:cs="Times New Roman"/>
          <w:lang w:eastAsia="pl-PL"/>
        </w:rPr>
      </w:pPr>
      <w:r w:rsidRPr="00A7302A">
        <w:rPr>
          <w:rFonts w:ascii="Times New Roman" w:eastAsiaTheme="minorEastAsia" w:hAnsi="Times New Roman" w:cs="Times New Roman"/>
          <w:lang w:eastAsia="pl-PL"/>
        </w:rPr>
        <w:t>Zabawy bańkami mydlanymi- łapanie ich, zbijanie.</w:t>
      </w:r>
    </w:p>
    <w:p w:rsidR="00A7302A" w:rsidRPr="00A7302A" w:rsidRDefault="00A7302A" w:rsidP="00A7302A">
      <w:pPr>
        <w:numPr>
          <w:ilvl w:val="0"/>
          <w:numId w:val="5"/>
        </w:numPr>
        <w:suppressAutoHyphens/>
        <w:spacing w:after="200" w:line="240" w:lineRule="auto"/>
        <w:contextualSpacing/>
        <w:rPr>
          <w:rFonts w:ascii="Times New Roman" w:eastAsiaTheme="minorEastAsia" w:hAnsi="Times New Roman" w:cs="Times New Roman"/>
          <w:lang w:eastAsia="pl-PL"/>
        </w:rPr>
      </w:pPr>
      <w:r w:rsidRPr="00A7302A">
        <w:rPr>
          <w:rFonts w:ascii="Times New Roman" w:eastAsiaTheme="minorEastAsia" w:hAnsi="Times New Roman" w:cs="Times New Roman"/>
          <w:lang w:eastAsia="pl-PL"/>
        </w:rPr>
        <w:t>Zabawy z gazetami: gniecenie, darcie, lepienie kul, składanie.</w:t>
      </w:r>
    </w:p>
    <w:p w:rsidR="00A7302A" w:rsidRPr="00A7302A" w:rsidRDefault="00A7302A" w:rsidP="00A7302A">
      <w:pPr>
        <w:numPr>
          <w:ilvl w:val="0"/>
          <w:numId w:val="5"/>
        </w:numPr>
        <w:suppressAutoHyphens/>
        <w:spacing w:after="200" w:line="240" w:lineRule="auto"/>
        <w:contextualSpacing/>
        <w:rPr>
          <w:rFonts w:ascii="Times New Roman" w:eastAsiaTheme="minorEastAsia" w:hAnsi="Times New Roman" w:cs="Times New Roman"/>
          <w:lang w:eastAsia="pl-PL"/>
        </w:rPr>
      </w:pPr>
      <w:r w:rsidRPr="00A7302A">
        <w:rPr>
          <w:rFonts w:ascii="Times New Roman" w:eastAsiaTheme="minorEastAsia" w:hAnsi="Times New Roman" w:cs="Times New Roman"/>
          <w:lang w:eastAsia="pl-PL"/>
        </w:rPr>
        <w:t>Ćwiczenia z wykorzystaniem mas przekształcalnych: dotykanie, oklepywanie, rwanie, ugniatanie.</w:t>
      </w:r>
    </w:p>
    <w:p w:rsidR="00A7302A" w:rsidRPr="00A7302A" w:rsidRDefault="00A7302A" w:rsidP="00A7302A">
      <w:pPr>
        <w:pStyle w:val="Akapitzlist"/>
        <w:spacing w:line="240" w:lineRule="auto"/>
        <w:rPr>
          <w:rFonts w:ascii="Times New Roman" w:eastAsia="NSimSun" w:hAnsi="Times New Roman" w:cs="Times New Roman"/>
          <w:b/>
          <w:spacing w:val="2"/>
          <w:kern w:val="2"/>
          <w:lang w:eastAsia="zh-CN" w:bidi="hi-IN"/>
        </w:rPr>
      </w:pPr>
      <w:r w:rsidRPr="00A7302A">
        <w:rPr>
          <w:rFonts w:ascii="Times New Roman" w:eastAsia="NSimSun" w:hAnsi="Times New Roman" w:cs="Times New Roman"/>
          <w:b/>
          <w:spacing w:val="2"/>
          <w:kern w:val="2"/>
          <w:lang w:eastAsia="zh-CN" w:bidi="hi-IN"/>
        </w:rPr>
        <w:t>Zabawy ruchowe</w:t>
      </w:r>
    </w:p>
    <w:p w:rsidR="00A7302A" w:rsidRPr="00A7302A" w:rsidRDefault="00A7302A" w:rsidP="00A7302A">
      <w:pPr>
        <w:shd w:val="clear" w:color="auto" w:fill="FFFFFF"/>
        <w:spacing w:afterAutospacing="1" w:line="240" w:lineRule="auto"/>
        <w:contextualSpacing/>
        <w:rPr>
          <w:rFonts w:ascii="Times New Roman" w:eastAsia="NSimSun" w:hAnsi="Times New Roman" w:cs="Times New Roman"/>
          <w:kern w:val="2"/>
          <w:lang w:eastAsia="zh-CN" w:bidi="hi-IN"/>
        </w:rPr>
      </w:pPr>
      <w:r w:rsidRPr="00A7302A">
        <w:rPr>
          <w:rFonts w:ascii="Times New Roman" w:eastAsia="Times New Roman" w:hAnsi="Times New Roman" w:cs="Times New Roman"/>
          <w:kern w:val="2"/>
          <w:lang w:eastAsia="zh-CN" w:bidi="hi-IN"/>
        </w:rPr>
        <w:t xml:space="preserve">„Mamo, Tato pobaw się ze mną” nawiązywanie relacji dotykowych z rodzicem poprzez zabawy ruchowe </w:t>
      </w:r>
    </w:p>
    <w:p w:rsidR="00A7302A" w:rsidRPr="00A7302A" w:rsidRDefault="00A7302A" w:rsidP="00A7302A">
      <w:pPr>
        <w:pStyle w:val="Akapitzlist"/>
        <w:numPr>
          <w:ilvl w:val="0"/>
          <w:numId w:val="2"/>
        </w:numPr>
        <w:shd w:val="clear" w:color="auto" w:fill="FFFFFF"/>
        <w:spacing w:afterAutospacing="1" w:line="240" w:lineRule="auto"/>
        <w:rPr>
          <w:rFonts w:ascii="Times New Roman" w:eastAsia="NSimSun" w:hAnsi="Times New Roman" w:cs="Times New Roman"/>
          <w:kern w:val="2"/>
          <w:lang w:eastAsia="zh-CN" w:bidi="hi-IN"/>
        </w:rPr>
      </w:pPr>
      <w:r w:rsidRPr="00A7302A">
        <w:rPr>
          <w:rFonts w:ascii="Times New Roman" w:eastAsia="Times New Roman" w:hAnsi="Times New Roman" w:cs="Times New Roman"/>
          <w:b/>
          <w:bCs/>
          <w:kern w:val="2"/>
          <w:lang w:eastAsia="zh-CN" w:bidi="hi-IN"/>
        </w:rPr>
        <w:t>Spychacze-</w:t>
      </w:r>
      <w:r w:rsidRPr="00A7302A">
        <w:rPr>
          <w:rFonts w:ascii="Times New Roman" w:eastAsia="Times New Roman" w:hAnsi="Times New Roman" w:cs="Times New Roman"/>
          <w:kern w:val="2"/>
          <w:lang w:eastAsia="zh-CN" w:bidi="hi-IN"/>
        </w:rPr>
        <w:t xml:space="preserve"> Dorosły siedzi w rozkroku na podłodze, dziecko, również w rozkroku, siedzi przed nim, odwrócone do niego plecami. Dorosły pcha dziecko do przodu, odpychając się rękoma i nogami od podłogi. </w:t>
      </w:r>
    </w:p>
    <w:p w:rsidR="00A7302A" w:rsidRPr="00A7302A" w:rsidRDefault="00A7302A" w:rsidP="00A7302A">
      <w:pPr>
        <w:pStyle w:val="Akapitzlist"/>
        <w:numPr>
          <w:ilvl w:val="0"/>
          <w:numId w:val="2"/>
        </w:numPr>
        <w:shd w:val="clear" w:color="auto" w:fill="FFFFFF"/>
        <w:spacing w:afterAutospacing="1" w:line="240" w:lineRule="auto"/>
        <w:rPr>
          <w:rFonts w:ascii="Times New Roman" w:eastAsia="NSimSun" w:hAnsi="Times New Roman" w:cs="Times New Roman"/>
          <w:kern w:val="2"/>
          <w:lang w:eastAsia="zh-CN" w:bidi="hi-IN"/>
        </w:rPr>
      </w:pPr>
      <w:r w:rsidRPr="00A7302A">
        <w:rPr>
          <w:rFonts w:ascii="Times New Roman" w:eastAsia="Times New Roman" w:hAnsi="Times New Roman" w:cs="Times New Roman"/>
          <w:b/>
          <w:bCs/>
          <w:kern w:val="2"/>
          <w:lang w:eastAsia="zh-CN" w:bidi="hi-IN"/>
        </w:rPr>
        <w:t xml:space="preserve">Wańka - </w:t>
      </w:r>
      <w:proofErr w:type="spellStart"/>
      <w:r w:rsidRPr="00A7302A">
        <w:rPr>
          <w:rFonts w:ascii="Times New Roman" w:eastAsia="Times New Roman" w:hAnsi="Times New Roman" w:cs="Times New Roman"/>
          <w:b/>
          <w:bCs/>
          <w:kern w:val="2"/>
          <w:lang w:eastAsia="zh-CN" w:bidi="hi-IN"/>
        </w:rPr>
        <w:t>wstańka</w:t>
      </w:r>
      <w:proofErr w:type="spellEnd"/>
      <w:r w:rsidRPr="00A7302A">
        <w:rPr>
          <w:rFonts w:ascii="Times New Roman" w:eastAsia="Times New Roman" w:hAnsi="Times New Roman" w:cs="Times New Roman"/>
          <w:kern w:val="2"/>
          <w:lang w:eastAsia="zh-CN" w:bidi="hi-IN"/>
        </w:rPr>
        <w:t xml:space="preserve"> -Dorosły siedzi z nogami w lekkim rozkroku, dziecko siedzi w rozkroku na jego udach, przodem do niego obejmując go za szyję. Dorosły, trzymając dziecko, wychyla się w tył i w przód (może nawet położyć s</w:t>
      </w:r>
      <w:r w:rsidR="001B6647">
        <w:rPr>
          <w:rFonts w:ascii="Times New Roman" w:eastAsia="Times New Roman" w:hAnsi="Times New Roman" w:cs="Times New Roman"/>
          <w:kern w:val="2"/>
          <w:lang w:eastAsia="zh-CN" w:bidi="hi-IN"/>
        </w:rPr>
        <w:t>ię</w:t>
      </w:r>
      <w:r w:rsidRPr="00A7302A">
        <w:rPr>
          <w:rFonts w:ascii="Times New Roman" w:eastAsia="Times New Roman" w:hAnsi="Times New Roman" w:cs="Times New Roman"/>
          <w:kern w:val="2"/>
          <w:lang w:eastAsia="zh-CN" w:bidi="hi-IN"/>
        </w:rPr>
        <w:t xml:space="preserve"> na plecach, po czym wrócić do siadu). </w:t>
      </w:r>
    </w:p>
    <w:p w:rsidR="00A7302A" w:rsidRPr="00A7302A" w:rsidRDefault="00A7302A" w:rsidP="00A7302A">
      <w:pPr>
        <w:pStyle w:val="Akapitzlist"/>
        <w:numPr>
          <w:ilvl w:val="0"/>
          <w:numId w:val="2"/>
        </w:numPr>
        <w:shd w:val="clear" w:color="auto" w:fill="FFFFFF"/>
        <w:spacing w:afterAutospacing="1" w:line="240" w:lineRule="auto"/>
        <w:rPr>
          <w:rFonts w:ascii="Times New Roman" w:eastAsia="NSimSun" w:hAnsi="Times New Roman" w:cs="Times New Roman"/>
          <w:kern w:val="2"/>
          <w:lang w:eastAsia="zh-CN" w:bidi="hi-IN"/>
        </w:rPr>
      </w:pPr>
      <w:r w:rsidRPr="00A7302A">
        <w:rPr>
          <w:rFonts w:ascii="Times New Roman" w:eastAsia="Times New Roman" w:hAnsi="Times New Roman" w:cs="Times New Roman"/>
          <w:b/>
          <w:bCs/>
          <w:kern w:val="2"/>
          <w:lang w:eastAsia="zh-CN" w:bidi="hi-IN"/>
        </w:rPr>
        <w:t>Przetaczanie</w:t>
      </w:r>
      <w:r w:rsidRPr="00A7302A">
        <w:rPr>
          <w:rFonts w:ascii="Times New Roman" w:eastAsia="Times New Roman" w:hAnsi="Times New Roman" w:cs="Times New Roman"/>
          <w:kern w:val="2"/>
          <w:lang w:eastAsia="zh-CN" w:bidi="hi-IN"/>
        </w:rPr>
        <w:t xml:space="preserve"> - Jedna osoba leży na podłodze, druga klęczy przy niej, próbując ją przetoczyć (obrót wokół osi). Następnie zamieniają się rolami. W wypadku, gdy osoba leżąca jest zbyt ciężka dla przetaczającego, przetaczać może kilka osób, np. kilkoro dzieci przetacza jednego dorosłego.  </w:t>
      </w:r>
    </w:p>
    <w:p w:rsidR="00A7302A" w:rsidRPr="00A7302A" w:rsidRDefault="00A7302A" w:rsidP="00A7302A">
      <w:pPr>
        <w:pStyle w:val="Akapitzlist"/>
        <w:numPr>
          <w:ilvl w:val="0"/>
          <w:numId w:val="2"/>
        </w:numPr>
        <w:shd w:val="clear" w:color="auto" w:fill="FFFFFF"/>
        <w:spacing w:beforeAutospacing="1" w:after="0" w:line="240" w:lineRule="auto"/>
        <w:rPr>
          <w:rFonts w:ascii="Times New Roman" w:eastAsia="Times New Roman" w:hAnsi="Times New Roman" w:cs="Times New Roman"/>
          <w:spacing w:val="2"/>
          <w:kern w:val="2"/>
          <w:lang w:eastAsia="zh-CN" w:bidi="hi-IN"/>
        </w:rPr>
      </w:pPr>
      <w:r w:rsidRPr="00A7302A">
        <w:rPr>
          <w:rFonts w:ascii="Times New Roman" w:eastAsia="Times New Roman" w:hAnsi="Times New Roman" w:cs="Times New Roman"/>
          <w:b/>
          <w:bCs/>
          <w:spacing w:val="2"/>
          <w:kern w:val="2"/>
          <w:lang w:eastAsia="zh-CN" w:bidi="hi-IN"/>
        </w:rPr>
        <w:t xml:space="preserve">Mały samolot- </w:t>
      </w:r>
      <w:r w:rsidRPr="00A7302A">
        <w:rPr>
          <w:rFonts w:ascii="Times New Roman" w:eastAsia="Times New Roman" w:hAnsi="Times New Roman" w:cs="Times New Roman"/>
          <w:spacing w:val="2"/>
          <w:kern w:val="2"/>
          <w:lang w:eastAsia="zh-CN" w:bidi="hi-IN"/>
        </w:rPr>
        <w:t xml:space="preserve">Dorosły leży na plecach, z nogami uniesionymi, zgiętymi w kolanach (podudzia złączone). Dziecko kładzie się brzuchem na podudziach dorosłego, twarzą do niego, rękoma trzyma się jego rąk, odrywa stopy od podłoża. Dorosły, trzymając dziecko za ręce, buja je ruchem nóg, obserwując jego reakcje. Gdy dziecko jest sprawne, można na chwilę puścić jego ręce (dziecko należy o tym uprzedzić). </w:t>
      </w:r>
    </w:p>
    <w:p w:rsidR="00A7302A" w:rsidRPr="00A7302A" w:rsidRDefault="00A7302A" w:rsidP="00A7302A">
      <w:pPr>
        <w:pStyle w:val="Akapitzlist"/>
        <w:spacing w:after="0" w:line="240" w:lineRule="auto"/>
        <w:rPr>
          <w:rFonts w:ascii="Times New Roman" w:eastAsia="NSimSun" w:hAnsi="Times New Roman" w:cs="Times New Roman"/>
          <w:kern w:val="2"/>
          <w:lang w:eastAsia="zh-CN" w:bidi="hi-IN"/>
        </w:rPr>
      </w:pPr>
    </w:p>
    <w:p w:rsidR="00A7302A" w:rsidRPr="00A7302A" w:rsidRDefault="00A7302A" w:rsidP="00A7302A">
      <w:pPr>
        <w:pStyle w:val="Akapitzlist"/>
        <w:spacing w:line="240" w:lineRule="auto"/>
        <w:rPr>
          <w:rFonts w:ascii="Times New Roman" w:hAnsi="Times New Roman" w:cs="Times New Roman"/>
          <w:b/>
          <w:bCs/>
        </w:rPr>
      </w:pPr>
    </w:p>
    <w:p w:rsidR="00214547" w:rsidRPr="00A7302A" w:rsidRDefault="00214547" w:rsidP="00A7302A">
      <w:pPr>
        <w:spacing w:line="240" w:lineRule="auto"/>
        <w:contextualSpacing/>
        <w:rPr>
          <w:rFonts w:ascii="Times New Roman" w:hAnsi="Times New Roman" w:cs="Times New Roman"/>
        </w:rPr>
      </w:pPr>
    </w:p>
    <w:sectPr w:rsidR="00214547" w:rsidRPr="00A7302A" w:rsidSect="006141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F0B3A"/>
    <w:multiLevelType w:val="multilevel"/>
    <w:tmpl w:val="E36057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2A95E79"/>
    <w:multiLevelType w:val="hybridMultilevel"/>
    <w:tmpl w:val="0BD09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35C29B8"/>
    <w:multiLevelType w:val="hybridMultilevel"/>
    <w:tmpl w:val="87D09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4035588"/>
    <w:multiLevelType w:val="hybridMultilevel"/>
    <w:tmpl w:val="03F4F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44437DF"/>
    <w:multiLevelType w:val="multilevel"/>
    <w:tmpl w:val="41CA33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5E77C30"/>
    <w:multiLevelType w:val="multilevel"/>
    <w:tmpl w:val="2EC481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11541"/>
    <w:rsid w:val="0001519D"/>
    <w:rsid w:val="0007240C"/>
    <w:rsid w:val="001B6647"/>
    <w:rsid w:val="00214547"/>
    <w:rsid w:val="00240304"/>
    <w:rsid w:val="004A3409"/>
    <w:rsid w:val="0061411B"/>
    <w:rsid w:val="00666ACE"/>
    <w:rsid w:val="00A262AF"/>
    <w:rsid w:val="00A7302A"/>
    <w:rsid w:val="00C11541"/>
    <w:rsid w:val="00D76E9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1541"/>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1541"/>
    <w:pPr>
      <w:spacing w:after="200" w:line="276" w:lineRule="auto"/>
      <w:ind w:left="720"/>
      <w:contextualSpacing/>
    </w:pPr>
    <w:rPr>
      <w:rFonts w:ascii="Calibri" w:eastAsiaTheme="minorEastAsia" w:hAnsi="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1541"/>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1541"/>
    <w:pPr>
      <w:spacing w:after="200" w:line="276" w:lineRule="auto"/>
      <w:ind w:left="720"/>
      <w:contextualSpacing/>
    </w:pPr>
    <w:rPr>
      <w:rFonts w:ascii="Calibri" w:eastAsiaTheme="minorEastAsia" w:hAnsi="Calibri"/>
      <w:lang w:eastAsia="pl-PL"/>
    </w:rPr>
  </w:style>
</w:styles>
</file>

<file path=word/webSettings.xml><?xml version="1.0" encoding="utf-8"?>
<w:webSettings xmlns:r="http://schemas.openxmlformats.org/officeDocument/2006/relationships" xmlns:w="http://schemas.openxmlformats.org/wordprocessingml/2006/main">
  <w:divs>
    <w:div w:id="293292727">
      <w:bodyDiv w:val="1"/>
      <w:marLeft w:val="0"/>
      <w:marRight w:val="0"/>
      <w:marTop w:val="0"/>
      <w:marBottom w:val="0"/>
      <w:divBdr>
        <w:top w:val="none" w:sz="0" w:space="0" w:color="auto"/>
        <w:left w:val="none" w:sz="0" w:space="0" w:color="auto"/>
        <w:bottom w:val="none" w:sz="0" w:space="0" w:color="auto"/>
        <w:right w:val="none" w:sz="0" w:space="0" w:color="auto"/>
      </w:divBdr>
    </w:div>
    <w:div w:id="745565792">
      <w:bodyDiv w:val="1"/>
      <w:marLeft w:val="0"/>
      <w:marRight w:val="0"/>
      <w:marTop w:val="0"/>
      <w:marBottom w:val="0"/>
      <w:divBdr>
        <w:top w:val="none" w:sz="0" w:space="0" w:color="auto"/>
        <w:left w:val="none" w:sz="0" w:space="0" w:color="auto"/>
        <w:bottom w:val="none" w:sz="0" w:space="0" w:color="auto"/>
        <w:right w:val="none" w:sz="0" w:space="0" w:color="auto"/>
      </w:divBdr>
    </w:div>
    <w:div w:id="187106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749</Words>
  <Characters>4499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Domek</cp:lastModifiedBy>
  <cp:revision>2</cp:revision>
  <dcterms:created xsi:type="dcterms:W3CDTF">2020-04-17T11:15:00Z</dcterms:created>
  <dcterms:modified xsi:type="dcterms:W3CDTF">2020-04-17T11:15:00Z</dcterms:modified>
</cp:coreProperties>
</file>