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37" w:rsidRDefault="00CA5437" w:rsidP="00CA5437">
      <w:pPr>
        <w:spacing w:after="0"/>
        <w:rPr>
          <w:b/>
        </w:rPr>
      </w:pPr>
      <w:r>
        <w:rPr>
          <w:b/>
        </w:rPr>
        <w:t>Przepisz, proszę lekcję do zeszytu, lub wydrukuj i wklej. To wszystko na ten tydzień. Pozdrawiam Was Cieplutko.</w:t>
      </w:r>
    </w:p>
    <w:p w:rsidR="00C82BF0" w:rsidRDefault="0029341B" w:rsidP="0029341B">
      <w:pPr>
        <w:spacing w:after="0"/>
        <w:jc w:val="right"/>
        <w:rPr>
          <w:b/>
        </w:rPr>
      </w:pPr>
      <w:r>
        <w:rPr>
          <w:b/>
        </w:rPr>
        <w:t>01.04.2020 r.</w:t>
      </w:r>
    </w:p>
    <w:p w:rsidR="0029341B" w:rsidRDefault="0029341B" w:rsidP="0029341B">
      <w:pPr>
        <w:spacing w:after="0"/>
        <w:jc w:val="right"/>
        <w:rPr>
          <w:b/>
        </w:rPr>
      </w:pPr>
      <w:r>
        <w:rPr>
          <w:b/>
        </w:rPr>
        <w:t>03.04.2020 r.</w:t>
      </w:r>
    </w:p>
    <w:p w:rsidR="007D0475" w:rsidRDefault="007D0475" w:rsidP="007D0475">
      <w:pPr>
        <w:rPr>
          <w:b/>
        </w:rPr>
      </w:pPr>
      <w:r w:rsidRPr="006C0B84">
        <w:rPr>
          <w:b/>
        </w:rPr>
        <w:t>Temat: Prawa i obowiązki pracodawcy i pracownika</w:t>
      </w:r>
      <w:r>
        <w:rPr>
          <w:b/>
        </w:rPr>
        <w:t>.</w:t>
      </w:r>
    </w:p>
    <w:p w:rsidR="00C82BF0" w:rsidRPr="00C82BF0" w:rsidRDefault="00C82BF0" w:rsidP="00C82BF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82BF0">
        <w:rPr>
          <w:b/>
        </w:rPr>
        <w:t xml:space="preserve">Obowiązki pracownika: </w:t>
      </w:r>
    </w:p>
    <w:p w:rsidR="00C82BF0" w:rsidRPr="00C82BF0" w:rsidRDefault="00C82BF0" w:rsidP="00C82BF0">
      <w:pPr>
        <w:pStyle w:val="Akapitzlist"/>
        <w:spacing w:after="0" w:line="240" w:lineRule="auto"/>
      </w:pPr>
      <w:r w:rsidRPr="00C82BF0">
        <w:t>a)</w:t>
      </w:r>
      <w:r w:rsidRPr="00C82BF0">
        <w:rPr>
          <w:b/>
        </w:rPr>
        <w:t xml:space="preserve"> </w:t>
      </w:r>
      <w:r w:rsidRPr="00C82BF0">
        <w:t>sumienne wykonywanie swojej pracy,</w:t>
      </w:r>
    </w:p>
    <w:p w:rsidR="00C82BF0" w:rsidRPr="00C82BF0" w:rsidRDefault="00C82BF0" w:rsidP="00C82BF0">
      <w:pPr>
        <w:pStyle w:val="Akapitzlist"/>
        <w:spacing w:after="0" w:line="240" w:lineRule="auto"/>
      </w:pPr>
      <w:r w:rsidRPr="00C82BF0">
        <w:t>b) stosowanie się do poleceń przełożonych</w:t>
      </w:r>
    </w:p>
    <w:p w:rsidR="00C82BF0" w:rsidRDefault="00C82BF0" w:rsidP="00C82BF0">
      <w:pPr>
        <w:pStyle w:val="Akapitzlist"/>
        <w:spacing w:after="0" w:line="240" w:lineRule="auto"/>
      </w:pPr>
      <w:r w:rsidRPr="00C82BF0">
        <w:t xml:space="preserve">c) </w:t>
      </w:r>
      <w:r>
        <w:t>przestrzeganie</w:t>
      </w:r>
      <w:r w:rsidRPr="00C82BF0">
        <w:t xml:space="preserve"> regulaminu pracy. </w:t>
      </w:r>
    </w:p>
    <w:p w:rsidR="00C82BF0" w:rsidRPr="00C82BF0" w:rsidRDefault="00C82BF0" w:rsidP="00C82BF0">
      <w:pPr>
        <w:pStyle w:val="Akapitzlist"/>
        <w:spacing w:after="0" w:line="240" w:lineRule="auto"/>
        <w:rPr>
          <w:b/>
        </w:rPr>
      </w:pPr>
      <w:r>
        <w:t>d)</w:t>
      </w:r>
      <w:r w:rsidRPr="00C82BF0">
        <w:t xml:space="preserve"> przestrzeganie</w:t>
      </w:r>
      <w:r w:rsidRPr="00C92086">
        <w:t xml:space="preserve"> czasu pracy</w:t>
      </w:r>
      <w:r>
        <w:t xml:space="preserve"> i wykonywanie badań lekarskich ( to warunek dopuszczenia do pracy).</w:t>
      </w:r>
    </w:p>
    <w:p w:rsidR="007D0475" w:rsidRPr="006C0B84" w:rsidRDefault="007D0475" w:rsidP="007D0475">
      <w:pPr>
        <w:numPr>
          <w:ilvl w:val="0"/>
          <w:numId w:val="1"/>
        </w:numPr>
        <w:spacing w:after="0" w:line="240" w:lineRule="auto"/>
      </w:pPr>
      <w:r>
        <w:rPr>
          <w:b/>
        </w:rPr>
        <w:t>Ważniejsze prawa pracownika</w:t>
      </w:r>
    </w:p>
    <w:p w:rsidR="007D0475" w:rsidRPr="006801B8" w:rsidRDefault="007D0475" w:rsidP="007D0475">
      <w:pPr>
        <w:numPr>
          <w:ilvl w:val="0"/>
          <w:numId w:val="2"/>
        </w:numPr>
        <w:spacing w:after="0" w:line="240" w:lineRule="auto"/>
      </w:pPr>
      <w:r w:rsidRPr="006801B8">
        <w:t>prawo do terminowego otrzymywania wynagrodzenia,</w:t>
      </w:r>
    </w:p>
    <w:p w:rsidR="007D0475" w:rsidRPr="006801B8" w:rsidRDefault="007D0475" w:rsidP="007D0475">
      <w:pPr>
        <w:numPr>
          <w:ilvl w:val="0"/>
          <w:numId w:val="2"/>
        </w:numPr>
        <w:spacing w:after="0" w:line="240" w:lineRule="auto"/>
      </w:pPr>
      <w:r w:rsidRPr="006801B8">
        <w:t>prawo do odpoczynku</w:t>
      </w:r>
    </w:p>
    <w:p w:rsidR="007D0475" w:rsidRPr="006801B8" w:rsidRDefault="007D0475" w:rsidP="007D0475">
      <w:pPr>
        <w:numPr>
          <w:ilvl w:val="0"/>
          <w:numId w:val="2"/>
        </w:numPr>
        <w:spacing w:after="0" w:line="240" w:lineRule="auto"/>
      </w:pPr>
      <w:r w:rsidRPr="006801B8">
        <w:t>prawo do płatnego urlopu wypoczynkowego</w:t>
      </w:r>
    </w:p>
    <w:p w:rsidR="007D0475" w:rsidRPr="006C0B84" w:rsidRDefault="007D0475" w:rsidP="007D0475">
      <w:pPr>
        <w:numPr>
          <w:ilvl w:val="0"/>
          <w:numId w:val="1"/>
        </w:numPr>
        <w:spacing w:after="0" w:line="240" w:lineRule="auto"/>
      </w:pPr>
      <w:r>
        <w:rPr>
          <w:b/>
        </w:rPr>
        <w:t>Dodatkowe prawa młodocianych</w:t>
      </w:r>
    </w:p>
    <w:p w:rsidR="007D0475" w:rsidRPr="006801B8" w:rsidRDefault="007D0475" w:rsidP="007D0475">
      <w:pPr>
        <w:numPr>
          <w:ilvl w:val="0"/>
          <w:numId w:val="3"/>
        </w:numPr>
        <w:spacing w:after="0" w:line="240" w:lineRule="auto"/>
      </w:pPr>
      <w:r w:rsidRPr="006801B8">
        <w:t xml:space="preserve">prawo do urlopu ( po 6 miesiącach – 12 dni roboczych, po roku 26 dni, w czasie ferii i wakacji ), czyli w </w:t>
      </w:r>
      <w:proofErr w:type="spellStart"/>
      <w:r w:rsidRPr="006801B8">
        <w:t>kl</w:t>
      </w:r>
      <w:proofErr w:type="spellEnd"/>
      <w:r w:rsidRPr="006801B8">
        <w:t xml:space="preserve"> I – razem 38 dni roboczych.</w:t>
      </w:r>
    </w:p>
    <w:p w:rsidR="007D0475" w:rsidRPr="006801B8" w:rsidRDefault="007D0475" w:rsidP="007D0475">
      <w:pPr>
        <w:numPr>
          <w:ilvl w:val="0"/>
          <w:numId w:val="3"/>
        </w:numPr>
        <w:spacing w:after="0" w:line="240" w:lineRule="auto"/>
      </w:pPr>
      <w:r w:rsidRPr="006801B8">
        <w:t xml:space="preserve">ograniczona liczba godzin pracy – w wieku do 16 lat – max 6 </w:t>
      </w:r>
      <w:proofErr w:type="spellStart"/>
      <w:r w:rsidRPr="006801B8">
        <w:t>godz</w:t>
      </w:r>
      <w:proofErr w:type="spellEnd"/>
      <w:r w:rsidRPr="006801B8">
        <w:t xml:space="preserve"> na dobę. Powyżej 16 lat – ma</w:t>
      </w:r>
      <w:r w:rsidR="00E660CD" w:rsidRPr="006801B8">
        <w:t>x</w:t>
      </w:r>
      <w:r w:rsidRPr="006801B8">
        <w:t xml:space="preserve"> 8 godz.)</w:t>
      </w:r>
    </w:p>
    <w:p w:rsidR="007D0475" w:rsidRPr="006801B8" w:rsidRDefault="00CA5437" w:rsidP="007D0475">
      <w:pPr>
        <w:numPr>
          <w:ilvl w:val="0"/>
          <w:numId w:val="3"/>
        </w:numPr>
        <w:spacing w:after="0" w:line="240" w:lineRule="auto"/>
      </w:pPr>
      <w:r>
        <w:t>m</w:t>
      </w:r>
      <w:r w:rsidR="007D0475" w:rsidRPr="006801B8">
        <w:t>łodociany nie może wykonywać pracy w godzinach  nadliczbowych i nocnych.</w:t>
      </w:r>
    </w:p>
    <w:p w:rsidR="007D0475" w:rsidRPr="006801B8" w:rsidRDefault="00CA5437" w:rsidP="007D0475">
      <w:pPr>
        <w:numPr>
          <w:ilvl w:val="0"/>
          <w:numId w:val="3"/>
        </w:numPr>
        <w:spacing w:after="0" w:line="240" w:lineRule="auto"/>
      </w:pPr>
      <w:r>
        <w:t>m</w:t>
      </w:r>
      <w:r w:rsidR="007D0475" w:rsidRPr="006801B8">
        <w:t xml:space="preserve">łodociany ma prawo do 48 –godzinnego wypoczynku, obejmującego niedzielę. </w:t>
      </w:r>
    </w:p>
    <w:p w:rsidR="007D0475" w:rsidRDefault="007D0475" w:rsidP="007D04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Obowiązki pracodawcy:</w:t>
      </w:r>
    </w:p>
    <w:p w:rsidR="007D0475" w:rsidRPr="006801B8" w:rsidRDefault="007D0475" w:rsidP="007D0475">
      <w:pPr>
        <w:numPr>
          <w:ilvl w:val="0"/>
          <w:numId w:val="4"/>
        </w:numPr>
        <w:spacing w:after="0" w:line="240" w:lineRule="auto"/>
      </w:pPr>
      <w:r w:rsidRPr="006801B8">
        <w:t>zawarcie umowy o pracę na piśmie, przed dopuszczeniem pracownika do pracy,</w:t>
      </w:r>
    </w:p>
    <w:p w:rsidR="007D0475" w:rsidRPr="006801B8" w:rsidRDefault="007D0475" w:rsidP="007D0475">
      <w:pPr>
        <w:numPr>
          <w:ilvl w:val="0"/>
          <w:numId w:val="4"/>
        </w:numPr>
        <w:spacing w:after="0" w:line="240" w:lineRule="auto"/>
      </w:pPr>
      <w:r w:rsidRPr="006801B8">
        <w:t>zapoznania pracownika z jego obowiązkami,</w:t>
      </w:r>
    </w:p>
    <w:p w:rsidR="007D0475" w:rsidRDefault="007D0475" w:rsidP="007D0475">
      <w:pPr>
        <w:numPr>
          <w:ilvl w:val="0"/>
          <w:numId w:val="4"/>
        </w:numPr>
        <w:spacing w:after="0" w:line="240" w:lineRule="auto"/>
        <w:rPr>
          <w:b/>
        </w:rPr>
      </w:pPr>
      <w:r w:rsidRPr="006801B8">
        <w:t xml:space="preserve">terminowego wynagrodzenia, i przeszkolenia pracownika w ramach bhp i </w:t>
      </w:r>
      <w:proofErr w:type="spellStart"/>
      <w:r w:rsidRPr="006801B8">
        <w:t>p.poż</w:t>
      </w:r>
      <w:proofErr w:type="spellEnd"/>
      <w:r w:rsidRPr="006801B8">
        <w:t xml:space="preserve"> na swój koszt.</w:t>
      </w:r>
    </w:p>
    <w:p w:rsidR="007D0475" w:rsidRDefault="007D0475" w:rsidP="007D04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Sp</w:t>
      </w:r>
      <w:r w:rsidR="006801B8">
        <w:rPr>
          <w:b/>
        </w:rPr>
        <w:t>ecyfika zatrudnienia osób niepeł</w:t>
      </w:r>
      <w:r>
        <w:rPr>
          <w:b/>
        </w:rPr>
        <w:t>nosprawnych</w:t>
      </w:r>
    </w:p>
    <w:p w:rsidR="007D0475" w:rsidRPr="006801B8" w:rsidRDefault="007D0475" w:rsidP="00C82BF0">
      <w:pPr>
        <w:spacing w:after="0" w:line="240" w:lineRule="auto"/>
        <w:ind w:left="1068"/>
      </w:pPr>
      <w:r w:rsidRPr="006801B8">
        <w:t xml:space="preserve"> </w:t>
      </w:r>
      <w:r w:rsidR="006801B8" w:rsidRPr="006801B8">
        <w:t>Pracodawca zatrudniający takie osoby może skorzystać z</w:t>
      </w:r>
      <w:r w:rsidR="00C82BF0">
        <w:t>e</w:t>
      </w:r>
      <w:r w:rsidR="006801B8" w:rsidRPr="006801B8">
        <w:t xml:space="preserve"> :</w:t>
      </w:r>
    </w:p>
    <w:p w:rsidR="006801B8" w:rsidRPr="006801B8" w:rsidRDefault="006801B8" w:rsidP="006801B8">
      <w:pPr>
        <w:spacing w:after="0" w:line="240" w:lineRule="auto"/>
        <w:ind w:left="1068"/>
      </w:pPr>
      <w:r w:rsidRPr="006801B8">
        <w:t>- zwrotu kosztów wyposażenia ich stanowiska pracy,</w:t>
      </w:r>
    </w:p>
    <w:p w:rsidR="006801B8" w:rsidRPr="006801B8" w:rsidRDefault="006801B8" w:rsidP="006801B8">
      <w:pPr>
        <w:spacing w:after="0" w:line="240" w:lineRule="auto"/>
        <w:ind w:left="1068"/>
      </w:pPr>
      <w:r w:rsidRPr="006801B8">
        <w:t>- dofinansowania ich wynagrodzenia lub częściowej refundacji składek ZUS</w:t>
      </w:r>
    </w:p>
    <w:p w:rsidR="006801B8" w:rsidRDefault="006801B8" w:rsidP="006801B8">
      <w:pPr>
        <w:spacing w:after="0" w:line="240" w:lineRule="auto"/>
        <w:rPr>
          <w:b/>
        </w:rPr>
      </w:pPr>
      <w:r>
        <w:rPr>
          <w:b/>
        </w:rPr>
        <w:t>a niepełnosprawny pracownik ma prawo min do.:</w:t>
      </w:r>
    </w:p>
    <w:p w:rsidR="006801B8" w:rsidRPr="006801B8" w:rsidRDefault="006801B8" w:rsidP="006801B8">
      <w:pPr>
        <w:tabs>
          <w:tab w:val="left" w:pos="1080"/>
        </w:tabs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r w:rsidRPr="006801B8">
        <w:t>- zmniejszonego wymiaru czasu pracy</w:t>
      </w:r>
    </w:p>
    <w:p w:rsidR="006801B8" w:rsidRPr="006801B8" w:rsidRDefault="006801B8" w:rsidP="006801B8">
      <w:pPr>
        <w:tabs>
          <w:tab w:val="left" w:pos="1080"/>
        </w:tabs>
        <w:spacing w:after="0" w:line="240" w:lineRule="auto"/>
      </w:pPr>
      <w:r w:rsidRPr="006801B8">
        <w:tab/>
        <w:t>- zakazu pracy w nocy oraz w godzinach nadliczbowych,</w:t>
      </w:r>
    </w:p>
    <w:p w:rsidR="006801B8" w:rsidRPr="006801B8" w:rsidRDefault="006801B8" w:rsidP="006801B8">
      <w:pPr>
        <w:tabs>
          <w:tab w:val="left" w:pos="1080"/>
        </w:tabs>
        <w:spacing w:after="0" w:line="240" w:lineRule="auto"/>
      </w:pPr>
      <w:r w:rsidRPr="006801B8">
        <w:tab/>
        <w:t>- większych uprawnień urlopowych.</w:t>
      </w:r>
    </w:p>
    <w:p w:rsidR="00CA5437" w:rsidRDefault="00CA5437">
      <w:pPr>
        <w:rPr>
          <w:b/>
          <w:sz w:val="28"/>
          <w:szCs w:val="28"/>
        </w:rPr>
      </w:pPr>
    </w:p>
    <w:sectPr w:rsidR="00CA5437" w:rsidSect="00B7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7A9"/>
    <w:multiLevelType w:val="hybridMultilevel"/>
    <w:tmpl w:val="989E619E"/>
    <w:lvl w:ilvl="0" w:tplc="EB06C6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01A03"/>
    <w:multiLevelType w:val="hybridMultilevel"/>
    <w:tmpl w:val="45D45124"/>
    <w:lvl w:ilvl="0" w:tplc="1A8251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F14D2"/>
    <w:multiLevelType w:val="hybridMultilevel"/>
    <w:tmpl w:val="FEE4FA22"/>
    <w:lvl w:ilvl="0" w:tplc="B41C40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7FD3"/>
    <w:multiLevelType w:val="hybridMultilevel"/>
    <w:tmpl w:val="3CF4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3123"/>
    <w:multiLevelType w:val="hybridMultilevel"/>
    <w:tmpl w:val="7E062600"/>
    <w:lvl w:ilvl="0" w:tplc="DBB8B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0475"/>
    <w:rsid w:val="000677D2"/>
    <w:rsid w:val="0029341B"/>
    <w:rsid w:val="006801B8"/>
    <w:rsid w:val="006D78CF"/>
    <w:rsid w:val="00714A68"/>
    <w:rsid w:val="00792C08"/>
    <w:rsid w:val="007D0475"/>
    <w:rsid w:val="00AC1D10"/>
    <w:rsid w:val="00AF6EE4"/>
    <w:rsid w:val="00B76B5A"/>
    <w:rsid w:val="00C82BF0"/>
    <w:rsid w:val="00C92086"/>
    <w:rsid w:val="00CA5437"/>
    <w:rsid w:val="00D252E9"/>
    <w:rsid w:val="00E6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B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2C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2020-03-29T19:58:00Z</dcterms:created>
  <dcterms:modified xsi:type="dcterms:W3CDTF">2020-03-31T15:01:00Z</dcterms:modified>
</cp:coreProperties>
</file>