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92" w:rsidRDefault="00E943E7">
      <w:pPr>
        <w:rPr>
          <w:rFonts w:ascii="Times New Roman" w:hAnsi="Times New Roman" w:cs="Times New Roman"/>
          <w:b/>
        </w:rPr>
      </w:pPr>
      <w:r w:rsidRPr="00E943E7">
        <w:rPr>
          <w:rFonts w:ascii="Times New Roman" w:hAnsi="Times New Roman" w:cs="Times New Roman"/>
          <w:b/>
        </w:rPr>
        <w:t>Przyroda kl. IV</w:t>
      </w:r>
    </w:p>
    <w:p w:rsidR="00E943E7" w:rsidRDefault="00E943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 : 04 – 08.05.2020r.</w:t>
      </w:r>
    </w:p>
    <w:p w:rsidR="00E943E7" w:rsidRDefault="00E943E7">
      <w:pPr>
        <w:rPr>
          <w:rFonts w:ascii="Times New Roman" w:hAnsi="Times New Roman" w:cs="Times New Roman"/>
          <w:b/>
          <w:sz w:val="24"/>
          <w:szCs w:val="24"/>
        </w:rPr>
      </w:pPr>
    </w:p>
    <w:p w:rsidR="00E943E7" w:rsidRDefault="00E943E7">
      <w:pPr>
        <w:rPr>
          <w:rFonts w:ascii="Times New Roman" w:hAnsi="Times New Roman" w:cs="Times New Roman"/>
          <w:b/>
          <w:sz w:val="24"/>
          <w:szCs w:val="24"/>
        </w:rPr>
      </w:pPr>
      <w:r w:rsidRPr="00E943E7">
        <w:rPr>
          <w:rFonts w:ascii="Times New Roman" w:hAnsi="Times New Roman" w:cs="Times New Roman"/>
          <w:b/>
          <w:sz w:val="24"/>
          <w:szCs w:val="24"/>
          <w:u w:val="single"/>
        </w:rPr>
        <w:t>Temat: Organizmy słodkowodne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43E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05.05.2020r.</w:t>
      </w:r>
    </w:p>
    <w:p w:rsidR="00A132F5" w:rsidRDefault="00A132F5" w:rsidP="00A132F5">
      <w:pPr>
        <w:pStyle w:val="Default"/>
      </w:pPr>
    </w:p>
    <w:tbl>
      <w:tblPr>
        <w:tblStyle w:val="Tabela-Siatka"/>
        <w:tblW w:w="9322" w:type="dxa"/>
        <w:tblLayout w:type="fixed"/>
        <w:tblLook w:val="0000"/>
      </w:tblPr>
      <w:tblGrid>
        <w:gridCol w:w="4786"/>
        <w:gridCol w:w="4536"/>
      </w:tblGrid>
      <w:tr w:rsidR="00A132F5" w:rsidTr="00A132F5">
        <w:trPr>
          <w:trHeight w:val="1296"/>
        </w:trPr>
        <w:tc>
          <w:tcPr>
            <w:tcW w:w="4786" w:type="dxa"/>
          </w:tcPr>
          <w:p w:rsidR="00A132F5" w:rsidRPr="006A6B12" w:rsidRDefault="00A132F5">
            <w:pPr>
              <w:pStyle w:val="Pa16"/>
              <w:ind w:hanging="10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A6B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Uczeń: </w:t>
            </w:r>
          </w:p>
          <w:p w:rsidR="00A132F5" w:rsidRPr="006A6B12" w:rsidRDefault="00A132F5" w:rsidP="00A132F5">
            <w:pPr>
              <w:pStyle w:val="Pa16"/>
              <w:ind w:hanging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wskazuje cechy budowy ryby, które umożliwiają jej życie w środowisku wodnym; </w:t>
            </w:r>
          </w:p>
          <w:p w:rsidR="00A132F5" w:rsidRPr="006A6B12" w:rsidRDefault="00A132F5" w:rsidP="00A132F5">
            <w:pPr>
              <w:pStyle w:val="Pa16"/>
              <w:ind w:hanging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porównuje warunki życia w wodzie i na lądzie; </w:t>
            </w:r>
          </w:p>
          <w:p w:rsidR="00A132F5" w:rsidRPr="006A6B12" w:rsidRDefault="00A132F5" w:rsidP="00A132F5">
            <w:pPr>
              <w:pStyle w:val="Pa16"/>
              <w:ind w:hanging="1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wyjaśnia, jak oddychają ryby; </w:t>
            </w:r>
          </w:p>
          <w:p w:rsidR="00A132F5" w:rsidRPr="00A132F5" w:rsidRDefault="00A132F5" w:rsidP="00A132F5">
            <w:pPr>
              <w:pStyle w:val="Pa16"/>
              <w:ind w:hanging="100"/>
              <w:jc w:val="both"/>
              <w:rPr>
                <w:rFonts w:cs="Celias"/>
                <w:color w:val="000000"/>
                <w:sz w:val="22"/>
                <w:szCs w:val="22"/>
              </w:rPr>
            </w:pPr>
            <w:r w:rsidRPr="006A6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opisuje cechy, które pozwalają roślinom żyć                          w wodzie.</w:t>
            </w:r>
            <w:r w:rsidRPr="00A132F5">
              <w:rPr>
                <w:rFonts w:cs="Celia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A132F5" w:rsidRPr="006A6B12" w:rsidRDefault="00A132F5">
            <w:pPr>
              <w:pStyle w:val="Pa1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B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Utrwalamy </w:t>
            </w:r>
          </w:p>
          <w:p w:rsidR="00A132F5" w:rsidRPr="006A6B12" w:rsidRDefault="00A132F5" w:rsidP="00A132F5">
            <w:pPr>
              <w:pStyle w:val="Pa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Rodzaje wód powierzchniowych </w:t>
            </w:r>
          </w:p>
          <w:p w:rsidR="00A132F5" w:rsidRPr="006A6B12" w:rsidRDefault="00A132F5">
            <w:pPr>
              <w:pStyle w:val="Pa1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B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Pytamy </w:t>
            </w:r>
          </w:p>
          <w:p w:rsidR="00A132F5" w:rsidRPr="006A6B12" w:rsidRDefault="00A132F5" w:rsidP="00A132F5">
            <w:pPr>
              <w:pStyle w:val="Pa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Jakie znasz przykłady wód stojących                        i płynących? </w:t>
            </w:r>
          </w:p>
          <w:p w:rsidR="00A132F5" w:rsidRPr="006A6B12" w:rsidRDefault="00A132F5" w:rsidP="00A132F5">
            <w:pPr>
              <w:pStyle w:val="Pa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Jak się nazywają wody stojące i płynące występujące w naszej okolicy? </w:t>
            </w:r>
          </w:p>
          <w:p w:rsidR="00A132F5" w:rsidRPr="006A6B12" w:rsidRDefault="00A132F5" w:rsidP="00A132F5">
            <w:pPr>
              <w:pStyle w:val="Pa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 to są: źródło rzeki, ujście rzeki, dolina, koryto rzeki, dopływ rzeki? </w:t>
            </w:r>
          </w:p>
          <w:p w:rsidR="00A132F5" w:rsidRPr="006A6B12" w:rsidRDefault="00A132F5" w:rsidP="00A132F5">
            <w:pPr>
              <w:pStyle w:val="Pa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Jakie są naturalne i sztuczne zbiorniki wodne występujące w naszej najbliższej okolicy? </w:t>
            </w:r>
          </w:p>
          <w:p w:rsidR="00A132F5" w:rsidRPr="006A6B12" w:rsidRDefault="00A132F5">
            <w:pPr>
              <w:pStyle w:val="Pa1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B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Wprowadzamy </w:t>
            </w:r>
          </w:p>
          <w:p w:rsidR="00A132F5" w:rsidRPr="00A132F5" w:rsidRDefault="00A132F5" w:rsidP="00A132F5">
            <w:pPr>
              <w:pStyle w:val="Pa11"/>
              <w:jc w:val="both"/>
              <w:rPr>
                <w:rFonts w:cs="Celias"/>
                <w:color w:val="000000"/>
                <w:sz w:val="20"/>
                <w:szCs w:val="20"/>
              </w:rPr>
            </w:pPr>
            <w:r w:rsidRPr="006A6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Warunki życia w wodzie. Przykłady zwierząt wodnych. Rośliny wodne i ich przystosowania do życia w wodzie. Przystosowania ryby do życia w wodzie.</w:t>
            </w:r>
            <w:r w:rsidRPr="00A132F5">
              <w:rPr>
                <w:rFonts w:cs="Celias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943E7" w:rsidRPr="006A6B12" w:rsidRDefault="00A63E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przeczytania i analizy z nauczycielem:</w:t>
      </w:r>
    </w:p>
    <w:p w:rsidR="00E943E7" w:rsidRPr="00A132F5" w:rsidRDefault="00A132F5" w:rsidP="00A132F5">
      <w:pPr>
        <w:pStyle w:val="Bezodstpw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N</w:t>
      </w:r>
      <w:r w:rsidRPr="00A132F5">
        <w:rPr>
          <w:rFonts w:ascii="Times New Roman" w:hAnsi="Times New Roman" w:cs="Times New Roman"/>
        </w:rPr>
        <w:t>a podstawie np. ws</w:t>
      </w:r>
      <w:r>
        <w:rPr>
          <w:rFonts w:ascii="Times New Roman" w:hAnsi="Times New Roman" w:cs="Times New Roman"/>
        </w:rPr>
        <w:t>pomnień z wakacji – przypomnij</w:t>
      </w:r>
      <w:r w:rsidRPr="00A132F5">
        <w:rPr>
          <w:rFonts w:ascii="Times New Roman" w:hAnsi="Times New Roman" w:cs="Times New Roman"/>
        </w:rPr>
        <w:t xml:space="preserve"> sobie pobyt nad je</w:t>
      </w:r>
      <w:r w:rsidRPr="00A132F5">
        <w:rPr>
          <w:rFonts w:ascii="Times New Roman" w:hAnsi="Times New Roman" w:cs="Times New Roman"/>
        </w:rPr>
        <w:softHyphen/>
        <w:t xml:space="preserve">ziorem, stawem lub morzem. Po krótkiej przerwie </w:t>
      </w:r>
      <w:r>
        <w:rPr>
          <w:rFonts w:ascii="Times New Roman" w:hAnsi="Times New Roman" w:cs="Times New Roman"/>
        </w:rPr>
        <w:t>napisz</w:t>
      </w:r>
      <w:r w:rsidRPr="00A132F5">
        <w:rPr>
          <w:rFonts w:ascii="Times New Roman" w:hAnsi="Times New Roman" w:cs="Times New Roman"/>
        </w:rPr>
        <w:t xml:space="preserve"> swoje skojarzenie ze słowem </w:t>
      </w:r>
      <w:r w:rsidRPr="00A132F5">
        <w:rPr>
          <w:rFonts w:ascii="Times New Roman" w:hAnsi="Times New Roman" w:cs="Times New Roman"/>
          <w:i/>
          <w:iCs/>
        </w:rPr>
        <w:t>jezioro.</w:t>
      </w:r>
    </w:p>
    <w:p w:rsidR="006A6B12" w:rsidRDefault="00A132F5" w:rsidP="00A132F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132F5">
        <w:rPr>
          <w:rFonts w:ascii="Times New Roman" w:hAnsi="Times New Roman" w:cs="Times New Roman"/>
        </w:rPr>
        <w:t xml:space="preserve">a podstawie własnego doświadczenia z kąpieli lub pływania </w:t>
      </w:r>
      <w:r w:rsidR="006A6B12">
        <w:rPr>
          <w:rFonts w:ascii="Times New Roman" w:hAnsi="Times New Roman" w:cs="Times New Roman"/>
        </w:rPr>
        <w:t>w jeziorze albo basenie – podaj</w:t>
      </w:r>
      <w:r w:rsidRPr="00A132F5">
        <w:rPr>
          <w:rFonts w:ascii="Times New Roman" w:hAnsi="Times New Roman" w:cs="Times New Roman"/>
        </w:rPr>
        <w:t xml:space="preserve"> różnice między warunkami panującymi w wodzie i na lądzie. </w:t>
      </w:r>
    </w:p>
    <w:p w:rsidR="00A132F5" w:rsidRPr="006A6B12" w:rsidRDefault="006A6B12" w:rsidP="00A132F5">
      <w:pPr>
        <w:pStyle w:val="Bezodstpw"/>
        <w:jc w:val="both"/>
        <w:rPr>
          <w:rFonts w:ascii="Times New Roman" w:hAnsi="Times New Roman" w:cs="Times New Roman"/>
          <w:b/>
        </w:rPr>
      </w:pPr>
      <w:r w:rsidRPr="006A6B12">
        <w:rPr>
          <w:rFonts w:ascii="Times New Roman" w:hAnsi="Times New Roman" w:cs="Times New Roman"/>
          <w:b/>
        </w:rPr>
        <w:t>Naucz.</w:t>
      </w:r>
      <w:r>
        <w:rPr>
          <w:rFonts w:ascii="Times New Roman" w:hAnsi="Times New Roman" w:cs="Times New Roman"/>
          <w:b/>
        </w:rPr>
        <w:t xml:space="preserve"> </w:t>
      </w:r>
      <w:r w:rsidRPr="006A6B12">
        <w:rPr>
          <w:rFonts w:ascii="Times New Roman" w:hAnsi="Times New Roman" w:cs="Times New Roman"/>
          <w:b/>
        </w:rPr>
        <w:t>z</w:t>
      </w:r>
      <w:r w:rsidR="00A132F5" w:rsidRPr="006A6B12">
        <w:rPr>
          <w:rFonts w:ascii="Times New Roman" w:hAnsi="Times New Roman" w:cs="Times New Roman"/>
          <w:b/>
        </w:rPr>
        <w:t xml:space="preserve">adaje pytania: </w:t>
      </w:r>
    </w:p>
    <w:p w:rsidR="00A132F5" w:rsidRPr="00A132F5" w:rsidRDefault="00A132F5" w:rsidP="00A132F5">
      <w:pPr>
        <w:pStyle w:val="Bezodstpw"/>
        <w:jc w:val="both"/>
        <w:rPr>
          <w:rFonts w:ascii="Times New Roman" w:hAnsi="Times New Roman" w:cs="Times New Roman"/>
        </w:rPr>
      </w:pPr>
      <w:r w:rsidRPr="00A132F5">
        <w:rPr>
          <w:rFonts w:ascii="Times New Roman" w:hAnsi="Times New Roman" w:cs="Times New Roman"/>
          <w:i/>
          <w:iCs/>
        </w:rPr>
        <w:t xml:space="preserve">– Czy ciężko się biega, kiedy mamy nogi zanurzone w wodzie? </w:t>
      </w:r>
    </w:p>
    <w:p w:rsidR="00A132F5" w:rsidRPr="00A132F5" w:rsidRDefault="00A132F5" w:rsidP="00A132F5">
      <w:pPr>
        <w:pStyle w:val="Bezodstpw"/>
        <w:jc w:val="both"/>
        <w:rPr>
          <w:rFonts w:ascii="Times New Roman" w:hAnsi="Times New Roman" w:cs="Times New Roman"/>
        </w:rPr>
      </w:pPr>
      <w:r w:rsidRPr="00A132F5">
        <w:rPr>
          <w:rFonts w:ascii="Times New Roman" w:hAnsi="Times New Roman" w:cs="Times New Roman"/>
          <w:i/>
          <w:iCs/>
        </w:rPr>
        <w:t xml:space="preserve">– Dlaczego ryby potrafią szybko poruszać się w wodzie? </w:t>
      </w:r>
    </w:p>
    <w:p w:rsidR="00A132F5" w:rsidRDefault="00A132F5" w:rsidP="00A132F5">
      <w:pPr>
        <w:pStyle w:val="Bezodstpw"/>
        <w:jc w:val="both"/>
        <w:rPr>
          <w:rFonts w:ascii="Times New Roman" w:hAnsi="Times New Roman" w:cs="Times New Roman"/>
        </w:rPr>
      </w:pPr>
      <w:r w:rsidRPr="00A132F5">
        <w:rPr>
          <w:rFonts w:ascii="Times New Roman" w:hAnsi="Times New Roman" w:cs="Times New Roman"/>
        </w:rPr>
        <w:t>Na podstawie wypowiedzi uczniów N. uświadamia im, że woda ma większy opór niż powietrze (dla</w:t>
      </w:r>
      <w:r w:rsidRPr="00A132F5">
        <w:rPr>
          <w:rFonts w:ascii="Times New Roman" w:hAnsi="Times New Roman" w:cs="Times New Roman"/>
        </w:rPr>
        <w:softHyphen/>
        <w:t>tego trudniej się biega w wodzie niż na lądzie). Rośliny i zwierzęta żyjące w wodzie są przystosowane do pokonywania tego oporu. Zwraca też uwagę na zawartość tlenu w wodzie, w której jest go mało</w:t>
      </w:r>
      <w:r w:rsidR="006A6B12">
        <w:rPr>
          <w:rFonts w:ascii="Times New Roman" w:hAnsi="Times New Roman" w:cs="Times New Roman"/>
        </w:rPr>
        <w:t xml:space="preserve">               </w:t>
      </w:r>
      <w:r w:rsidRPr="00A132F5">
        <w:rPr>
          <w:rFonts w:ascii="Times New Roman" w:hAnsi="Times New Roman" w:cs="Times New Roman"/>
        </w:rPr>
        <w:t xml:space="preserve"> i dodatkowo jest on w wodzie rozpuszczony. W takiej postaci ryby potrafią pobierać go specjalnymi narządami – skrzelami. </w:t>
      </w:r>
    </w:p>
    <w:p w:rsidR="004D7111" w:rsidRDefault="004D7111" w:rsidP="00A132F5">
      <w:pPr>
        <w:pStyle w:val="Bezodstpw"/>
        <w:jc w:val="both"/>
        <w:rPr>
          <w:rFonts w:ascii="Times New Roman" w:hAnsi="Times New Roman" w:cs="Times New Roman"/>
          <w:b/>
        </w:rPr>
      </w:pPr>
    </w:p>
    <w:p w:rsidR="006A6B12" w:rsidRPr="00A132F5" w:rsidRDefault="004D7111" w:rsidP="00A132F5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nr1.</w:t>
      </w:r>
    </w:p>
    <w:tbl>
      <w:tblPr>
        <w:tblStyle w:val="Tabela-Siatka"/>
        <w:tblW w:w="0" w:type="auto"/>
        <w:tblLook w:val="04A0"/>
      </w:tblPr>
      <w:tblGrid>
        <w:gridCol w:w="3510"/>
        <w:gridCol w:w="2410"/>
        <w:gridCol w:w="2693"/>
      </w:tblGrid>
      <w:tr w:rsidR="006A6B12" w:rsidTr="006A6B12">
        <w:tc>
          <w:tcPr>
            <w:tcW w:w="3510" w:type="dxa"/>
            <w:vMerge w:val="restart"/>
          </w:tcPr>
          <w:p w:rsidR="006A6B12" w:rsidRPr="006A6B12" w:rsidRDefault="006A6B12" w:rsidP="006A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12">
              <w:rPr>
                <w:rFonts w:ascii="Times New Roman" w:hAnsi="Times New Roman" w:cs="Times New Roman"/>
                <w:b/>
                <w:sz w:val="24"/>
                <w:szCs w:val="24"/>
              </w:rPr>
              <w:t>Cechy</w:t>
            </w:r>
          </w:p>
        </w:tc>
        <w:tc>
          <w:tcPr>
            <w:tcW w:w="5103" w:type="dxa"/>
            <w:gridSpan w:val="2"/>
          </w:tcPr>
          <w:p w:rsidR="006A6B12" w:rsidRDefault="006A6B12" w:rsidP="006A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12">
              <w:rPr>
                <w:rFonts w:ascii="Times New Roman" w:hAnsi="Times New Roman" w:cs="Times New Roman"/>
                <w:b/>
                <w:sz w:val="24"/>
                <w:szCs w:val="24"/>
              </w:rPr>
              <w:t>Środowisko</w:t>
            </w:r>
          </w:p>
          <w:p w:rsidR="006A6B12" w:rsidRPr="006A6B12" w:rsidRDefault="006A6B12" w:rsidP="006A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B12" w:rsidTr="006A6B12">
        <w:tc>
          <w:tcPr>
            <w:tcW w:w="3510" w:type="dxa"/>
            <w:vMerge/>
          </w:tcPr>
          <w:p w:rsidR="006A6B12" w:rsidRDefault="006A6B12" w:rsidP="006A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A6B12" w:rsidRPr="006A6B12" w:rsidRDefault="006A6B12" w:rsidP="006A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12">
              <w:rPr>
                <w:rFonts w:ascii="Times New Roman" w:hAnsi="Times New Roman" w:cs="Times New Roman"/>
                <w:b/>
                <w:sz w:val="24"/>
                <w:szCs w:val="24"/>
              </w:rPr>
              <w:t>wodne</w:t>
            </w:r>
          </w:p>
        </w:tc>
        <w:tc>
          <w:tcPr>
            <w:tcW w:w="2693" w:type="dxa"/>
          </w:tcPr>
          <w:p w:rsidR="006A6B12" w:rsidRDefault="006A6B12" w:rsidP="006A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12">
              <w:rPr>
                <w:rFonts w:ascii="Times New Roman" w:hAnsi="Times New Roman" w:cs="Times New Roman"/>
                <w:b/>
                <w:sz w:val="24"/>
                <w:szCs w:val="24"/>
              </w:rPr>
              <w:t>Lądowe</w:t>
            </w:r>
          </w:p>
          <w:p w:rsidR="006A6B12" w:rsidRPr="006A6B12" w:rsidRDefault="006A6B12" w:rsidP="006A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B12" w:rsidTr="006A6B12">
        <w:tc>
          <w:tcPr>
            <w:tcW w:w="3510" w:type="dxa"/>
          </w:tcPr>
          <w:p w:rsidR="006A6B12" w:rsidRDefault="006A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12">
              <w:rPr>
                <w:rFonts w:ascii="Times New Roman" w:hAnsi="Times New Roman" w:cs="Times New Roman"/>
                <w:sz w:val="24"/>
                <w:szCs w:val="24"/>
              </w:rPr>
              <w:t>przejrzystość środowiska</w:t>
            </w:r>
          </w:p>
          <w:p w:rsidR="006A6B12" w:rsidRPr="006A6B12" w:rsidRDefault="006A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B12" w:rsidRPr="006A6B12" w:rsidRDefault="006A6B12" w:rsidP="006A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2">
              <w:rPr>
                <w:rFonts w:ascii="Times New Roman" w:hAnsi="Times New Roman" w:cs="Times New Roman"/>
                <w:sz w:val="24"/>
                <w:szCs w:val="24"/>
              </w:rPr>
              <w:t>mała</w:t>
            </w:r>
          </w:p>
        </w:tc>
        <w:tc>
          <w:tcPr>
            <w:tcW w:w="2693" w:type="dxa"/>
          </w:tcPr>
          <w:p w:rsidR="006A6B12" w:rsidRDefault="006A6B12" w:rsidP="006A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A6B12">
              <w:rPr>
                <w:rFonts w:ascii="Times New Roman" w:hAnsi="Times New Roman" w:cs="Times New Roman"/>
                <w:sz w:val="24"/>
                <w:szCs w:val="24"/>
              </w:rPr>
              <w:t>uż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A6B12" w:rsidTr="006A6B12">
        <w:tc>
          <w:tcPr>
            <w:tcW w:w="3510" w:type="dxa"/>
          </w:tcPr>
          <w:p w:rsidR="006A6B12" w:rsidRDefault="006A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A6B12">
              <w:rPr>
                <w:rFonts w:ascii="Times New Roman" w:hAnsi="Times New Roman" w:cs="Times New Roman"/>
                <w:sz w:val="24"/>
                <w:szCs w:val="24"/>
              </w:rPr>
              <w:t>awartość tlenu</w:t>
            </w:r>
          </w:p>
          <w:p w:rsidR="006A6B12" w:rsidRPr="006A6B12" w:rsidRDefault="006A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B12" w:rsidRPr="006A6B12" w:rsidRDefault="006A6B12" w:rsidP="006A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2">
              <w:rPr>
                <w:rFonts w:ascii="Times New Roman" w:hAnsi="Times New Roman" w:cs="Times New Roman"/>
                <w:sz w:val="24"/>
                <w:szCs w:val="24"/>
              </w:rPr>
              <w:t>mała</w:t>
            </w:r>
          </w:p>
        </w:tc>
        <w:tc>
          <w:tcPr>
            <w:tcW w:w="2693" w:type="dxa"/>
          </w:tcPr>
          <w:p w:rsidR="006A6B12" w:rsidRDefault="006A6B12" w:rsidP="006A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6B12">
              <w:rPr>
                <w:rFonts w:ascii="Times New Roman" w:hAnsi="Times New Roman" w:cs="Times New Roman"/>
                <w:sz w:val="24"/>
                <w:szCs w:val="24"/>
              </w:rPr>
              <w:t>duż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A6B12" w:rsidTr="006A6B12">
        <w:tc>
          <w:tcPr>
            <w:tcW w:w="3510" w:type="dxa"/>
          </w:tcPr>
          <w:p w:rsidR="006A6B12" w:rsidRDefault="006A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A6B12">
              <w:rPr>
                <w:rFonts w:ascii="Times New Roman" w:hAnsi="Times New Roman" w:cs="Times New Roman"/>
                <w:sz w:val="24"/>
                <w:szCs w:val="24"/>
              </w:rPr>
              <w:t>ahania temperatury</w:t>
            </w:r>
          </w:p>
          <w:p w:rsidR="006A6B12" w:rsidRPr="006A6B12" w:rsidRDefault="006A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B12" w:rsidRPr="006A6B12" w:rsidRDefault="006A6B12" w:rsidP="006A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A6B12">
              <w:rPr>
                <w:rFonts w:ascii="Times New Roman" w:hAnsi="Times New Roman" w:cs="Times New Roman"/>
                <w:sz w:val="24"/>
                <w:szCs w:val="24"/>
              </w:rPr>
              <w:t>ałe</w:t>
            </w:r>
          </w:p>
        </w:tc>
        <w:tc>
          <w:tcPr>
            <w:tcW w:w="2693" w:type="dxa"/>
          </w:tcPr>
          <w:p w:rsidR="006A6B12" w:rsidRDefault="006A6B12" w:rsidP="006A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bardzo </w:t>
            </w:r>
            <w:r w:rsidRPr="006A6B12">
              <w:rPr>
                <w:rFonts w:ascii="Times New Roman" w:hAnsi="Times New Roman" w:cs="Times New Roman"/>
                <w:sz w:val="24"/>
                <w:szCs w:val="24"/>
              </w:rPr>
              <w:t>duż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A6B12" w:rsidTr="006A6B12">
        <w:tc>
          <w:tcPr>
            <w:tcW w:w="3510" w:type="dxa"/>
          </w:tcPr>
          <w:p w:rsidR="006A6B12" w:rsidRDefault="006A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A6B12">
              <w:rPr>
                <w:rFonts w:ascii="Times New Roman" w:hAnsi="Times New Roman" w:cs="Times New Roman"/>
                <w:sz w:val="24"/>
                <w:szCs w:val="24"/>
              </w:rPr>
              <w:t>pór</w:t>
            </w:r>
          </w:p>
          <w:p w:rsidR="006A6B12" w:rsidRPr="006A6B12" w:rsidRDefault="006A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B12" w:rsidRPr="006A6B12" w:rsidRDefault="006A6B12" w:rsidP="006A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2">
              <w:rPr>
                <w:rFonts w:ascii="Times New Roman" w:hAnsi="Times New Roman" w:cs="Times New Roman"/>
                <w:sz w:val="24"/>
                <w:szCs w:val="24"/>
              </w:rPr>
              <w:t>duży</w:t>
            </w:r>
          </w:p>
        </w:tc>
        <w:tc>
          <w:tcPr>
            <w:tcW w:w="2693" w:type="dxa"/>
          </w:tcPr>
          <w:p w:rsidR="006A6B12" w:rsidRPr="006A6B12" w:rsidRDefault="006A6B12" w:rsidP="006A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2">
              <w:rPr>
                <w:rFonts w:ascii="Times New Roman" w:hAnsi="Times New Roman" w:cs="Times New Roman"/>
                <w:sz w:val="24"/>
                <w:szCs w:val="24"/>
              </w:rPr>
              <w:t>mały</w:t>
            </w:r>
          </w:p>
        </w:tc>
      </w:tr>
    </w:tbl>
    <w:p w:rsidR="00E943E7" w:rsidRDefault="00E943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9A5" w:rsidRPr="00FB59A5" w:rsidRDefault="00FB59A5">
      <w:pPr>
        <w:rPr>
          <w:rFonts w:ascii="Times New Roman" w:hAnsi="Times New Roman" w:cs="Times New Roman"/>
          <w:b/>
          <w:sz w:val="24"/>
          <w:szCs w:val="24"/>
        </w:rPr>
      </w:pPr>
      <w:r w:rsidRPr="00FB59A5">
        <w:rPr>
          <w:rFonts w:ascii="Times New Roman" w:hAnsi="Times New Roman" w:cs="Times New Roman"/>
          <w:b/>
          <w:sz w:val="24"/>
          <w:szCs w:val="24"/>
        </w:rPr>
        <w:t>Podział zwierząt środowiska wodnego</w:t>
      </w:r>
    </w:p>
    <w:p w:rsidR="006A6B12" w:rsidRDefault="006A6B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B12" w:rsidRDefault="00A63E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1967061"/>
            <wp:effectExtent l="19050" t="0" r="0" b="0"/>
            <wp:docPr id="1" name="Obraz 1" descr="https://staticopracowania.iplsc.com/opracowania_prod_static/images/185078/zwierz%C4%99ta_wod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5078/zwierz%C4%99ta_wod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A5" w:rsidRDefault="00FB59A5" w:rsidP="00FB59A5">
      <w:pPr>
        <w:pStyle w:val="Default"/>
      </w:pPr>
    </w:p>
    <w:p w:rsidR="006A6B12" w:rsidRPr="00FB59A5" w:rsidRDefault="00FB59A5" w:rsidP="00FB59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9A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aucz</w:t>
      </w:r>
      <w:r w:rsidRPr="00FB59A5">
        <w:rPr>
          <w:rFonts w:ascii="Times New Roman" w:hAnsi="Times New Roman" w:cs="Times New Roman"/>
        </w:rPr>
        <w:t>., odwołując się do podanych przykładów, zwraca uwagę na różnorodność form przystosowania organizmów do życia w środowisku wodnym. Na przykład ryby sprawnie poruszają się w wodzie dzięki płetwom i ogonowi, mają jaśniejsze brzuchy i ciemniejsze grzbiety, co sprzyja maskowaniu; małże zagrzebują się w mule; trzcina rośnie przy brzegu i ma sztywną, pustą w środku łodygę, dzięki czemu opiera się ruchom wody; rośliny podwodne mają wiotkie łodygi i postrzępione listki, co po</w:t>
      </w:r>
      <w:r w:rsidRPr="00FB59A5">
        <w:rPr>
          <w:rFonts w:ascii="Times New Roman" w:hAnsi="Times New Roman" w:cs="Times New Roman"/>
        </w:rPr>
        <w:softHyphen/>
        <w:t>zwala im na poddawanie się ruchom wody itd.</w:t>
      </w:r>
    </w:p>
    <w:p w:rsidR="006A6B12" w:rsidRPr="00FB59A5" w:rsidRDefault="006A6B12" w:rsidP="00FB59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B12" w:rsidRPr="00FB59A5" w:rsidRDefault="006A6B12" w:rsidP="00FB59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B12" w:rsidRPr="00FB59A5" w:rsidRDefault="00FB59A5" w:rsidP="00FB59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404288" cy="3079532"/>
            <wp:effectExtent l="19050" t="0" r="5912" b="0"/>
            <wp:docPr id="4" name="Obraz 4" descr="AL. TABLICA 20X30 cm RYBY SŁODKOWODNE I MORSKIE, - 673125727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. TABLICA 20X30 cm RYBY SŁODKOWODNE I MORSKIE, - 6731257274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33" cy="307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12" w:rsidRDefault="006A6B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B12" w:rsidRDefault="004D71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Przepisać d</w:t>
      </w:r>
      <w:r w:rsidR="00F605CA">
        <w:rPr>
          <w:rFonts w:ascii="Times New Roman" w:hAnsi="Times New Roman" w:cs="Times New Roman"/>
          <w:b/>
          <w:sz w:val="24"/>
          <w:szCs w:val="24"/>
          <w:u w:val="single"/>
        </w:rPr>
        <w:t>o zeszytu</w:t>
      </w:r>
    </w:p>
    <w:p w:rsidR="006A6B12" w:rsidRPr="004D7111" w:rsidRDefault="004D7111">
      <w:pPr>
        <w:rPr>
          <w:rFonts w:ascii="Times New Roman" w:hAnsi="Times New Roman" w:cs="Times New Roman"/>
          <w:b/>
          <w:sz w:val="24"/>
          <w:szCs w:val="24"/>
        </w:rPr>
      </w:pPr>
      <w:r w:rsidRPr="004D7111">
        <w:rPr>
          <w:rFonts w:ascii="Times New Roman" w:hAnsi="Times New Roman" w:cs="Times New Roman"/>
          <w:b/>
          <w:sz w:val="24"/>
          <w:szCs w:val="24"/>
        </w:rPr>
        <w:t>Tabelę nr 1.</w:t>
      </w:r>
      <w:r>
        <w:rPr>
          <w:rFonts w:ascii="Times New Roman" w:hAnsi="Times New Roman" w:cs="Times New Roman"/>
          <w:b/>
          <w:sz w:val="24"/>
          <w:szCs w:val="24"/>
        </w:rPr>
        <w:t xml:space="preserve"> oraz wypisać ryby słodkowodne</w:t>
      </w:r>
    </w:p>
    <w:p w:rsidR="006A6B12" w:rsidRDefault="006A6B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B12" w:rsidRDefault="006A6B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111" w:rsidRDefault="004D71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111" w:rsidRDefault="004D71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3E7" w:rsidRPr="00E943E7" w:rsidRDefault="00E943E7" w:rsidP="00E943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3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Temat: Powtórzenie i utrwalenie wiadomości „Środowisko przyrodnicze najbliższej okolicy”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06.05.2020r.</w:t>
      </w:r>
    </w:p>
    <w:p w:rsidR="00E943E7" w:rsidRDefault="00E943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277" w:rsidRPr="004C1277" w:rsidRDefault="004C1277" w:rsidP="004C12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13"/>
      </w:tblGrid>
      <w:tr w:rsidR="004C1277" w:rsidRPr="004C1277">
        <w:trPr>
          <w:trHeight w:val="642"/>
        </w:trPr>
        <w:tc>
          <w:tcPr>
            <w:tcW w:w="7813" w:type="dxa"/>
          </w:tcPr>
          <w:p w:rsidR="004C1277" w:rsidRPr="004C1277" w:rsidRDefault="004C1277" w:rsidP="004C1277">
            <w:pPr>
              <w:pStyle w:val="Pa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2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Utrwalamy</w:t>
            </w:r>
          </w:p>
          <w:p w:rsidR="004C1277" w:rsidRPr="004C1277" w:rsidRDefault="004C1277" w:rsidP="004C1277">
            <w:pPr>
              <w:pStyle w:val="Pa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Pojęcia wprowadzone w dziale 6.</w:t>
            </w:r>
          </w:p>
          <w:p w:rsidR="004C1277" w:rsidRPr="004C1277" w:rsidRDefault="004C1277" w:rsidP="004C1277">
            <w:pPr>
              <w:pStyle w:val="Pa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2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Pytamy</w:t>
            </w:r>
          </w:p>
          <w:p w:rsidR="004C1277" w:rsidRPr="004C1277" w:rsidRDefault="004C1277" w:rsidP="004C1277">
            <w:pPr>
              <w:pStyle w:val="Pa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Zgodnie z wymaganiami podstawy programowej dla działu VI.</w:t>
            </w:r>
          </w:p>
          <w:p w:rsidR="004C1277" w:rsidRPr="004C1277" w:rsidRDefault="004C1277" w:rsidP="004C1277">
            <w:pPr>
              <w:pStyle w:val="Pa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2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Wprowadzamy</w:t>
            </w:r>
          </w:p>
          <w:p w:rsidR="004C1277" w:rsidRPr="004C1277" w:rsidRDefault="004C1277" w:rsidP="004C1277">
            <w:pPr>
              <w:pStyle w:val="Pa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Umiejętność komunikacji, wiązania teorii i praktyką, dostrzegania związków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</w:t>
            </w:r>
            <w:r w:rsidRPr="004C1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zależności.</w:t>
            </w:r>
          </w:p>
        </w:tc>
      </w:tr>
    </w:tbl>
    <w:p w:rsidR="004C1277" w:rsidRDefault="004C1277" w:rsidP="004C1277">
      <w:pPr>
        <w:pStyle w:val="Default"/>
      </w:pPr>
    </w:p>
    <w:p w:rsidR="004C1277" w:rsidRPr="004C1277" w:rsidRDefault="004C1277" w:rsidP="004C1277">
      <w:pPr>
        <w:pStyle w:val="Pa7"/>
        <w:spacing w:before="100"/>
        <w:ind w:left="220" w:hanging="2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C1277">
        <w:rPr>
          <w:rFonts w:ascii="Times New Roman" w:hAnsi="Times New Roman" w:cs="Times New Roman"/>
          <w:b/>
          <w:sz w:val="22"/>
          <w:szCs w:val="22"/>
        </w:rPr>
        <w:t xml:space="preserve">Omówienie zagadnień poruszanych w dziale 6. </w:t>
      </w:r>
    </w:p>
    <w:p w:rsidR="004C1277" w:rsidRPr="004C1277" w:rsidRDefault="004C1277" w:rsidP="004C1277">
      <w:pPr>
        <w:pStyle w:val="Pa22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4C1277">
        <w:rPr>
          <w:rFonts w:ascii="Times New Roman" w:hAnsi="Times New Roman" w:cs="Times New Roman"/>
          <w:sz w:val="22"/>
          <w:szCs w:val="22"/>
        </w:rPr>
        <w:t xml:space="preserve">1) Składniki przyrody </w:t>
      </w:r>
    </w:p>
    <w:p w:rsidR="004C1277" w:rsidRPr="004C1277" w:rsidRDefault="004C1277" w:rsidP="004C1277">
      <w:pPr>
        <w:pStyle w:val="Pa22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4C1277">
        <w:rPr>
          <w:rFonts w:ascii="Times New Roman" w:hAnsi="Times New Roman" w:cs="Times New Roman"/>
          <w:sz w:val="22"/>
          <w:szCs w:val="22"/>
        </w:rPr>
        <w:t xml:space="preserve">2) Formy ukształtowania powierzchni </w:t>
      </w:r>
    </w:p>
    <w:p w:rsidR="004C1277" w:rsidRPr="004C1277" w:rsidRDefault="004C1277" w:rsidP="004C1277">
      <w:pPr>
        <w:pStyle w:val="Pa22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4C1277">
        <w:rPr>
          <w:rFonts w:ascii="Times New Roman" w:hAnsi="Times New Roman" w:cs="Times New Roman"/>
          <w:sz w:val="22"/>
          <w:szCs w:val="22"/>
        </w:rPr>
        <w:t xml:space="preserve">3) Skały </w:t>
      </w:r>
    </w:p>
    <w:p w:rsidR="004C1277" w:rsidRPr="004C1277" w:rsidRDefault="004C1277" w:rsidP="004C1277">
      <w:pPr>
        <w:pStyle w:val="Pa22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4C1277">
        <w:rPr>
          <w:rFonts w:ascii="Times New Roman" w:hAnsi="Times New Roman" w:cs="Times New Roman"/>
          <w:sz w:val="22"/>
          <w:szCs w:val="22"/>
        </w:rPr>
        <w:t xml:space="preserve">4) Sposoby odżywiania się organizmów </w:t>
      </w:r>
    </w:p>
    <w:p w:rsidR="004C1277" w:rsidRPr="004C1277" w:rsidRDefault="004C1277" w:rsidP="004C1277">
      <w:pPr>
        <w:pStyle w:val="Pa22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4C1277">
        <w:rPr>
          <w:rFonts w:ascii="Times New Roman" w:hAnsi="Times New Roman" w:cs="Times New Roman"/>
          <w:sz w:val="22"/>
          <w:szCs w:val="22"/>
        </w:rPr>
        <w:t xml:space="preserve">5) Las </w:t>
      </w:r>
    </w:p>
    <w:p w:rsidR="004C1277" w:rsidRPr="004C1277" w:rsidRDefault="004C1277" w:rsidP="004C1277">
      <w:pPr>
        <w:pStyle w:val="Pa22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4C1277">
        <w:rPr>
          <w:rFonts w:ascii="Times New Roman" w:hAnsi="Times New Roman" w:cs="Times New Roman"/>
          <w:sz w:val="22"/>
          <w:szCs w:val="22"/>
        </w:rPr>
        <w:t xml:space="preserve">6) Łąka, pole uprawne </w:t>
      </w:r>
    </w:p>
    <w:p w:rsidR="004C1277" w:rsidRPr="004C1277" w:rsidRDefault="004C1277" w:rsidP="004C1277">
      <w:pPr>
        <w:pStyle w:val="Pa22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4C1277">
        <w:rPr>
          <w:rFonts w:ascii="Times New Roman" w:hAnsi="Times New Roman" w:cs="Times New Roman"/>
          <w:sz w:val="22"/>
          <w:szCs w:val="22"/>
        </w:rPr>
        <w:t xml:space="preserve">7) Wody powierzchniowe </w:t>
      </w:r>
    </w:p>
    <w:p w:rsidR="004C1277" w:rsidRDefault="004C1277" w:rsidP="004C12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C1277">
        <w:rPr>
          <w:rFonts w:ascii="Times New Roman" w:hAnsi="Times New Roman" w:cs="Times New Roman"/>
        </w:rPr>
        <w:t>8) Organizmy żyjące w wodzie</w:t>
      </w:r>
    </w:p>
    <w:p w:rsidR="004C1277" w:rsidRDefault="004C1277" w:rsidP="004C1277">
      <w:pPr>
        <w:jc w:val="both"/>
        <w:rPr>
          <w:rFonts w:ascii="Times New Roman" w:hAnsi="Times New Roman" w:cs="Times New Roman"/>
        </w:rPr>
      </w:pPr>
    </w:p>
    <w:p w:rsidR="004C1277" w:rsidRPr="004C1277" w:rsidRDefault="004C1277" w:rsidP="004C1277">
      <w:pPr>
        <w:jc w:val="both"/>
        <w:rPr>
          <w:rFonts w:ascii="Times New Roman" w:hAnsi="Times New Roman" w:cs="Times New Roman"/>
          <w:b/>
          <w:u w:val="single"/>
        </w:rPr>
      </w:pPr>
    </w:p>
    <w:sectPr w:rsidR="004C1277" w:rsidRPr="004C1277" w:rsidSect="008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lia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943E7"/>
    <w:rsid w:val="0033217D"/>
    <w:rsid w:val="004C1277"/>
    <w:rsid w:val="004D7111"/>
    <w:rsid w:val="006A6B12"/>
    <w:rsid w:val="00832292"/>
    <w:rsid w:val="00A132F5"/>
    <w:rsid w:val="00A63E4D"/>
    <w:rsid w:val="00C31B81"/>
    <w:rsid w:val="00CC1A95"/>
    <w:rsid w:val="00D85B1A"/>
    <w:rsid w:val="00E943E7"/>
    <w:rsid w:val="00EC2728"/>
    <w:rsid w:val="00F605CA"/>
    <w:rsid w:val="00FB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43E7"/>
    <w:pPr>
      <w:spacing w:line="240" w:lineRule="auto"/>
    </w:pPr>
  </w:style>
  <w:style w:type="paragraph" w:customStyle="1" w:styleId="Default">
    <w:name w:val="Default"/>
    <w:rsid w:val="00A132F5"/>
    <w:pPr>
      <w:autoSpaceDE w:val="0"/>
      <w:autoSpaceDN w:val="0"/>
      <w:adjustRightInd w:val="0"/>
      <w:spacing w:line="240" w:lineRule="auto"/>
    </w:pPr>
    <w:rPr>
      <w:rFonts w:ascii="Celias" w:hAnsi="Celias" w:cs="Celias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A132F5"/>
    <w:pPr>
      <w:spacing w:line="1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A132F5"/>
    <w:pPr>
      <w:spacing w:line="14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A132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Default"/>
    <w:next w:val="Default"/>
    <w:uiPriority w:val="99"/>
    <w:rsid w:val="00A132F5"/>
    <w:pPr>
      <w:spacing w:line="16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132F5"/>
    <w:pPr>
      <w:spacing w:line="16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4D"/>
    <w:rPr>
      <w:rFonts w:ascii="Tahoma" w:hAnsi="Tahoma" w:cs="Tahoma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4C1277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EE10-AD36-4959-B107-D8C168CE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2020-04-28T09:59:00Z</dcterms:created>
  <dcterms:modified xsi:type="dcterms:W3CDTF">2020-04-29T07:08:00Z</dcterms:modified>
</cp:coreProperties>
</file>