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292" w:rsidRPr="00A10B14" w:rsidRDefault="00A10B14">
      <w:pPr>
        <w:rPr>
          <w:rFonts w:ascii="Times New Roman" w:hAnsi="Times New Roman" w:cs="Times New Roman"/>
          <w:b/>
          <w:sz w:val="28"/>
          <w:szCs w:val="28"/>
        </w:rPr>
      </w:pPr>
      <w:r w:rsidRPr="00A10B14">
        <w:rPr>
          <w:rFonts w:ascii="Times New Roman" w:hAnsi="Times New Roman" w:cs="Times New Roman"/>
          <w:b/>
          <w:sz w:val="28"/>
          <w:szCs w:val="28"/>
        </w:rPr>
        <w:t>Przyroda kl.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0B14">
        <w:rPr>
          <w:rFonts w:ascii="Times New Roman" w:hAnsi="Times New Roman" w:cs="Times New Roman"/>
          <w:b/>
          <w:sz w:val="28"/>
          <w:szCs w:val="28"/>
        </w:rPr>
        <w:t>IV</w:t>
      </w:r>
    </w:p>
    <w:p w:rsidR="00A10B14" w:rsidRDefault="00A10B14">
      <w:pPr>
        <w:rPr>
          <w:rFonts w:ascii="Times New Roman" w:hAnsi="Times New Roman" w:cs="Times New Roman"/>
          <w:b/>
          <w:sz w:val="28"/>
          <w:szCs w:val="28"/>
        </w:rPr>
      </w:pPr>
      <w:r w:rsidRPr="00A10B14">
        <w:rPr>
          <w:rFonts w:ascii="Times New Roman" w:hAnsi="Times New Roman" w:cs="Times New Roman"/>
          <w:b/>
          <w:sz w:val="28"/>
          <w:szCs w:val="28"/>
        </w:rPr>
        <w:t xml:space="preserve">Termin realizacji : 28.04.2020r.,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0B14">
        <w:rPr>
          <w:rFonts w:ascii="Times New Roman" w:hAnsi="Times New Roman" w:cs="Times New Roman"/>
          <w:b/>
          <w:sz w:val="28"/>
          <w:szCs w:val="28"/>
        </w:rPr>
        <w:t>29.04.2020r.</w:t>
      </w:r>
    </w:p>
    <w:p w:rsidR="00A10B14" w:rsidRDefault="00A10B14">
      <w:pPr>
        <w:rPr>
          <w:rFonts w:ascii="Times New Roman" w:hAnsi="Times New Roman" w:cs="Times New Roman"/>
          <w:b/>
          <w:sz w:val="28"/>
          <w:szCs w:val="28"/>
        </w:rPr>
      </w:pPr>
    </w:p>
    <w:p w:rsidR="00A10B14" w:rsidRDefault="00A10B1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10B14">
        <w:rPr>
          <w:rFonts w:ascii="Times New Roman" w:hAnsi="Times New Roman" w:cs="Times New Roman"/>
          <w:b/>
          <w:sz w:val="24"/>
          <w:szCs w:val="24"/>
          <w:u w:val="single"/>
        </w:rPr>
        <w:t>Temat: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Wody stojące i płynące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0B14">
        <w:rPr>
          <w:rFonts w:ascii="Times New Roman" w:hAnsi="Times New Roman" w:cs="Times New Roman"/>
          <w:b/>
          <w:i/>
          <w:sz w:val="24"/>
          <w:szCs w:val="24"/>
        </w:rPr>
        <w:t>28.04.2020r.</w:t>
      </w:r>
    </w:p>
    <w:p w:rsidR="00A10B14" w:rsidRDefault="00A10B14" w:rsidP="00A10B14">
      <w:pPr>
        <w:pStyle w:val="Default"/>
      </w:pPr>
    </w:p>
    <w:tbl>
      <w:tblPr>
        <w:tblStyle w:val="Tabela-Siatka"/>
        <w:tblW w:w="9747" w:type="dxa"/>
        <w:tblLayout w:type="fixed"/>
        <w:tblLook w:val="0000"/>
      </w:tblPr>
      <w:tblGrid>
        <w:gridCol w:w="9747"/>
      </w:tblGrid>
      <w:tr w:rsidR="00A10B14" w:rsidRPr="006A2F3C" w:rsidTr="006A2F3C">
        <w:trPr>
          <w:trHeight w:val="1135"/>
        </w:trPr>
        <w:tc>
          <w:tcPr>
            <w:tcW w:w="9747" w:type="dxa"/>
          </w:tcPr>
          <w:p w:rsidR="00A10B14" w:rsidRPr="006A2F3C" w:rsidRDefault="00A10B14" w:rsidP="006A2F3C">
            <w:pPr>
              <w:pStyle w:val="Bezodstpw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F3C">
              <w:rPr>
                <w:rFonts w:ascii="Times New Roman" w:hAnsi="Times New Roman" w:cs="Times New Roman"/>
                <w:b/>
                <w:sz w:val="24"/>
                <w:szCs w:val="24"/>
              </w:rPr>
              <w:t>Uczeń:</w:t>
            </w:r>
          </w:p>
          <w:p w:rsidR="00A10B14" w:rsidRPr="00BC6D8D" w:rsidRDefault="00A10B14" w:rsidP="006A2F3C">
            <w:pPr>
              <w:pStyle w:val="Bezodstpw"/>
              <w:rPr>
                <w:rFonts w:ascii="Times New Roman" w:hAnsi="Times New Roman" w:cs="Times New Roman"/>
              </w:rPr>
            </w:pPr>
            <w:r w:rsidRPr="00BC6D8D">
              <w:rPr>
                <w:rFonts w:ascii="Times New Roman" w:hAnsi="Times New Roman" w:cs="Times New Roman"/>
              </w:rPr>
              <w:t xml:space="preserve">– wyjaśnia, co to są </w:t>
            </w:r>
            <w:r w:rsidRPr="00BC6D8D">
              <w:rPr>
                <w:rFonts w:ascii="Times New Roman" w:hAnsi="Times New Roman" w:cs="Times New Roman"/>
                <w:i/>
                <w:iCs/>
              </w:rPr>
              <w:t>wody powierzchniowe</w:t>
            </w:r>
            <w:r w:rsidRPr="00BC6D8D">
              <w:rPr>
                <w:rFonts w:ascii="Times New Roman" w:hAnsi="Times New Roman" w:cs="Times New Roman"/>
              </w:rPr>
              <w:t>;</w:t>
            </w:r>
          </w:p>
          <w:p w:rsidR="00A10B14" w:rsidRPr="00BC6D8D" w:rsidRDefault="00A10B14" w:rsidP="006A2F3C">
            <w:pPr>
              <w:pStyle w:val="Bezodstpw"/>
              <w:rPr>
                <w:rFonts w:ascii="Times New Roman" w:hAnsi="Times New Roman" w:cs="Times New Roman"/>
              </w:rPr>
            </w:pPr>
            <w:r w:rsidRPr="00BC6D8D">
              <w:rPr>
                <w:rFonts w:ascii="Times New Roman" w:hAnsi="Times New Roman" w:cs="Times New Roman"/>
              </w:rPr>
              <w:t>– odróżnia wody stojące od płynących, podaje ich nazwy;</w:t>
            </w:r>
          </w:p>
          <w:p w:rsidR="00A10B14" w:rsidRPr="00BC6D8D" w:rsidRDefault="00A10B14" w:rsidP="006A2F3C">
            <w:pPr>
              <w:pStyle w:val="Bezodstpw"/>
              <w:jc w:val="both"/>
              <w:rPr>
                <w:rFonts w:ascii="Times New Roman" w:hAnsi="Times New Roman" w:cs="Times New Roman"/>
              </w:rPr>
            </w:pPr>
            <w:r w:rsidRPr="00BC6D8D">
              <w:rPr>
                <w:rFonts w:ascii="Times New Roman" w:hAnsi="Times New Roman" w:cs="Times New Roman"/>
              </w:rPr>
              <w:t xml:space="preserve">– wymienia i nazywa rodzaje wód powierzchniowych występujących w </w:t>
            </w:r>
            <w:r w:rsidR="006A2F3C" w:rsidRPr="00BC6D8D">
              <w:rPr>
                <w:rFonts w:ascii="Times New Roman" w:hAnsi="Times New Roman" w:cs="Times New Roman"/>
              </w:rPr>
              <w:t>n</w:t>
            </w:r>
            <w:r w:rsidRPr="00BC6D8D">
              <w:rPr>
                <w:rFonts w:ascii="Times New Roman" w:hAnsi="Times New Roman" w:cs="Times New Roman"/>
              </w:rPr>
              <w:t>ajbliższej okolicy;</w:t>
            </w:r>
          </w:p>
          <w:p w:rsidR="00A10B14" w:rsidRPr="00BC6D8D" w:rsidRDefault="00A10B14" w:rsidP="006A2F3C">
            <w:pPr>
              <w:pStyle w:val="Bezodstpw"/>
              <w:rPr>
                <w:rFonts w:ascii="Times New Roman" w:hAnsi="Times New Roman" w:cs="Times New Roman"/>
              </w:rPr>
            </w:pPr>
            <w:r w:rsidRPr="00BC6D8D">
              <w:rPr>
                <w:rFonts w:ascii="Times New Roman" w:hAnsi="Times New Roman" w:cs="Times New Roman"/>
              </w:rPr>
              <w:t>– odróżnia naturalne zbiorniki wodne od sztucznych, umie je wskazać w najbliższej okolicy;</w:t>
            </w:r>
          </w:p>
          <w:p w:rsidR="00A10B14" w:rsidRPr="00BC6D8D" w:rsidRDefault="00A10B14" w:rsidP="006A2F3C">
            <w:pPr>
              <w:pStyle w:val="Bezodstpw"/>
              <w:rPr>
                <w:rFonts w:ascii="Times New Roman" w:hAnsi="Times New Roman" w:cs="Times New Roman"/>
              </w:rPr>
            </w:pPr>
            <w:r w:rsidRPr="00BC6D8D">
              <w:rPr>
                <w:rFonts w:ascii="Times New Roman" w:hAnsi="Times New Roman" w:cs="Times New Roman"/>
              </w:rPr>
              <w:t xml:space="preserve">– wyjaśnia, co to jest </w:t>
            </w:r>
            <w:r w:rsidRPr="00BC6D8D">
              <w:rPr>
                <w:rFonts w:ascii="Times New Roman" w:hAnsi="Times New Roman" w:cs="Times New Roman"/>
                <w:i/>
                <w:iCs/>
              </w:rPr>
              <w:t>źródło</w:t>
            </w:r>
            <w:r w:rsidRPr="00BC6D8D">
              <w:rPr>
                <w:rFonts w:ascii="Times New Roman" w:hAnsi="Times New Roman" w:cs="Times New Roman"/>
              </w:rPr>
              <w:t xml:space="preserve">, </w:t>
            </w:r>
            <w:r w:rsidRPr="00BC6D8D">
              <w:rPr>
                <w:rFonts w:ascii="Times New Roman" w:hAnsi="Times New Roman" w:cs="Times New Roman"/>
                <w:i/>
                <w:iCs/>
              </w:rPr>
              <w:t>ujście rzeki</w:t>
            </w:r>
            <w:r w:rsidRPr="00BC6D8D">
              <w:rPr>
                <w:rFonts w:ascii="Times New Roman" w:hAnsi="Times New Roman" w:cs="Times New Roman"/>
              </w:rPr>
              <w:t xml:space="preserve">, </w:t>
            </w:r>
            <w:r w:rsidRPr="00BC6D8D">
              <w:rPr>
                <w:rFonts w:ascii="Times New Roman" w:hAnsi="Times New Roman" w:cs="Times New Roman"/>
                <w:i/>
                <w:iCs/>
              </w:rPr>
              <w:t xml:space="preserve">dolina </w:t>
            </w:r>
            <w:r w:rsidRPr="00BC6D8D">
              <w:rPr>
                <w:rFonts w:ascii="Times New Roman" w:hAnsi="Times New Roman" w:cs="Times New Roman"/>
              </w:rPr>
              <w:t xml:space="preserve">i </w:t>
            </w:r>
            <w:r w:rsidRPr="00BC6D8D">
              <w:rPr>
                <w:rFonts w:ascii="Times New Roman" w:hAnsi="Times New Roman" w:cs="Times New Roman"/>
                <w:i/>
                <w:iCs/>
              </w:rPr>
              <w:t>koryto rzeki</w:t>
            </w:r>
            <w:r w:rsidRPr="00BC6D8D">
              <w:rPr>
                <w:rFonts w:ascii="Times New Roman" w:hAnsi="Times New Roman" w:cs="Times New Roman"/>
              </w:rPr>
              <w:t>;</w:t>
            </w:r>
          </w:p>
          <w:p w:rsidR="00A10B14" w:rsidRPr="00BC6D8D" w:rsidRDefault="00A10B14" w:rsidP="006A2F3C">
            <w:pPr>
              <w:pStyle w:val="Bezodstpw"/>
              <w:rPr>
                <w:rFonts w:ascii="Times New Roman" w:hAnsi="Times New Roman" w:cs="Times New Roman"/>
              </w:rPr>
            </w:pPr>
            <w:r w:rsidRPr="00BC6D8D">
              <w:rPr>
                <w:rFonts w:ascii="Times New Roman" w:hAnsi="Times New Roman" w:cs="Times New Roman"/>
              </w:rPr>
              <w:t>– wskazuje prawy i lewy brzeg rzeki;</w:t>
            </w:r>
          </w:p>
          <w:p w:rsidR="00A10B14" w:rsidRPr="00BC6D8D" w:rsidRDefault="00A10B14" w:rsidP="006A2F3C">
            <w:pPr>
              <w:pStyle w:val="Bezodstpw"/>
              <w:rPr>
                <w:rFonts w:ascii="Times New Roman" w:hAnsi="Times New Roman" w:cs="Times New Roman"/>
              </w:rPr>
            </w:pPr>
            <w:r w:rsidRPr="00BC6D8D">
              <w:rPr>
                <w:rFonts w:ascii="Times New Roman" w:hAnsi="Times New Roman" w:cs="Times New Roman"/>
              </w:rPr>
              <w:t xml:space="preserve">– wyjaśnia, co to są </w:t>
            </w:r>
            <w:r w:rsidRPr="00BC6D8D">
              <w:rPr>
                <w:rFonts w:ascii="Times New Roman" w:hAnsi="Times New Roman" w:cs="Times New Roman"/>
                <w:i/>
                <w:iCs/>
              </w:rPr>
              <w:t xml:space="preserve">bagna </w:t>
            </w:r>
            <w:r w:rsidRPr="00BC6D8D">
              <w:rPr>
                <w:rFonts w:ascii="Times New Roman" w:hAnsi="Times New Roman" w:cs="Times New Roman"/>
              </w:rPr>
              <w:t>i jak powstają;</w:t>
            </w:r>
          </w:p>
          <w:p w:rsidR="00A10B14" w:rsidRPr="006A2F3C" w:rsidRDefault="00A10B14" w:rsidP="006A2F3C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BC6D8D">
              <w:rPr>
                <w:rFonts w:ascii="Times New Roman" w:hAnsi="Times New Roman" w:cs="Times New Roman"/>
              </w:rPr>
              <w:t>– tworzy model doliny rzecznej oraz wskazuje jej elementy.</w:t>
            </w:r>
          </w:p>
        </w:tc>
      </w:tr>
    </w:tbl>
    <w:p w:rsidR="00A10B14" w:rsidRPr="006A2F3C" w:rsidRDefault="00A10B14" w:rsidP="006A2F3C">
      <w:pPr>
        <w:pStyle w:val="Bezodstpw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747" w:type="dxa"/>
        <w:tblLayout w:type="fixed"/>
        <w:tblLook w:val="0000"/>
      </w:tblPr>
      <w:tblGrid>
        <w:gridCol w:w="9747"/>
      </w:tblGrid>
      <w:tr w:rsidR="00A10B14" w:rsidRPr="00A10B14" w:rsidTr="006A2F3C">
        <w:trPr>
          <w:trHeight w:val="1376"/>
        </w:trPr>
        <w:tc>
          <w:tcPr>
            <w:tcW w:w="9747" w:type="dxa"/>
          </w:tcPr>
          <w:p w:rsidR="00A10B14" w:rsidRPr="00BC6D8D" w:rsidRDefault="00A10B14">
            <w:pPr>
              <w:pStyle w:val="Pa1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C6D8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Utrwalamy</w:t>
            </w:r>
            <w:r w:rsidR="006A2F3C" w:rsidRPr="00BC6D8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:</w:t>
            </w:r>
          </w:p>
          <w:p w:rsidR="00A10B14" w:rsidRPr="00BC6D8D" w:rsidRDefault="00A10B14" w:rsidP="006A2F3C">
            <w:pPr>
              <w:pStyle w:val="Pa11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C6D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Składniki przyrody nieożywionej. Elementy doliny rzeki.</w:t>
            </w:r>
            <w:r w:rsidR="006A2F3C" w:rsidRPr="00BC6D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BC6D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Nazwy roślin i zwierząt łąkowych; znaczenie łąk dla człowieka. Nazwy roślin uprawnych; zwierzęta żyjące na polu uprawnym.</w:t>
            </w:r>
          </w:p>
          <w:p w:rsidR="00A10B14" w:rsidRPr="00BC6D8D" w:rsidRDefault="00A10B14">
            <w:pPr>
              <w:pStyle w:val="Pa1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C6D8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Pytamy</w:t>
            </w:r>
            <w:r w:rsidR="006A2F3C" w:rsidRPr="00BC6D8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:</w:t>
            </w:r>
          </w:p>
          <w:p w:rsidR="00A10B14" w:rsidRPr="00BC6D8D" w:rsidRDefault="00A10B14">
            <w:pPr>
              <w:pStyle w:val="Pa1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C6D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Jakie jest znaczenie łąk dla człowieka?</w:t>
            </w:r>
          </w:p>
          <w:p w:rsidR="00A10B14" w:rsidRPr="00BC6D8D" w:rsidRDefault="00A10B14">
            <w:pPr>
              <w:pStyle w:val="Pa1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C6D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Jakie rośliny zaliczamy do zbóż, jakie do warzyw, a jakie – do oleistych?</w:t>
            </w:r>
          </w:p>
          <w:p w:rsidR="00A10B14" w:rsidRPr="00BC6D8D" w:rsidRDefault="00A10B14">
            <w:pPr>
              <w:pStyle w:val="Pa1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C6D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Jakie organizmy występują na łąkach i polach?</w:t>
            </w:r>
          </w:p>
          <w:p w:rsidR="00A10B14" w:rsidRPr="00BC6D8D" w:rsidRDefault="00A10B14">
            <w:pPr>
              <w:pStyle w:val="Pa1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C6D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czym polega pożyteczna rola ptaków na polu?</w:t>
            </w:r>
          </w:p>
          <w:p w:rsidR="00A10B14" w:rsidRPr="00BC6D8D" w:rsidRDefault="00A10B14">
            <w:pPr>
              <w:pStyle w:val="Pa1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C6D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Jakie organizmy są uznawane w rolnictwie za szkodniki i na czym polega ich niszczący wpływ na uprawy?</w:t>
            </w:r>
          </w:p>
          <w:p w:rsidR="00A10B14" w:rsidRPr="00BC6D8D" w:rsidRDefault="00A10B14">
            <w:pPr>
              <w:pStyle w:val="Pa1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C6D8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Wprowadzamy</w:t>
            </w:r>
            <w:r w:rsidR="006A2F3C" w:rsidRPr="00BC6D8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:</w:t>
            </w:r>
          </w:p>
          <w:p w:rsidR="00A10B14" w:rsidRPr="00A10B14" w:rsidRDefault="00A10B14" w:rsidP="006A2F3C">
            <w:pPr>
              <w:pStyle w:val="Pa1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6D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Wody powierzchniowe, ich podział; źródło rzeki i jej ujście, dopływ; naturalne i sztuczne zbiorniki wodne.</w:t>
            </w:r>
          </w:p>
        </w:tc>
      </w:tr>
    </w:tbl>
    <w:p w:rsidR="00BC6D8D" w:rsidRDefault="00BC6D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2F3C" w:rsidRDefault="006A2F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F3C">
        <w:rPr>
          <w:rFonts w:ascii="Times New Roman" w:hAnsi="Times New Roman" w:cs="Times New Roman"/>
          <w:b/>
          <w:sz w:val="24"/>
          <w:szCs w:val="24"/>
          <w:u w:val="single"/>
        </w:rPr>
        <w:t>Do przeczytania</w:t>
      </w:r>
    </w:p>
    <w:p w:rsidR="006A2F3C" w:rsidRPr="006A2F3C" w:rsidRDefault="006A2F3C" w:rsidP="006A2F3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F3C">
        <w:rPr>
          <w:rFonts w:ascii="Times New Roman" w:hAnsi="Times New Roman" w:cs="Times New Roman"/>
          <w:color w:val="000000"/>
          <w:sz w:val="24"/>
          <w:szCs w:val="24"/>
        </w:rPr>
        <w:t xml:space="preserve">W otaczającym nas krajobrazie zobaczyć możemy różne rodzaje </w:t>
      </w:r>
      <w:r w:rsidRPr="006A2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wód powierzchniowych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 xml:space="preserve">ogą to być wody </w:t>
      </w:r>
      <w:r w:rsidRPr="006A2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płynące 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 xml:space="preserve">lub </w:t>
      </w:r>
      <w:r w:rsidRPr="006A2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stojące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A2F3C" w:rsidRPr="006A2F3C" w:rsidRDefault="006A2F3C" w:rsidP="006A2F3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F3C">
        <w:rPr>
          <w:rFonts w:ascii="Times New Roman" w:hAnsi="Times New Roman" w:cs="Times New Roman"/>
          <w:color w:val="000000"/>
          <w:sz w:val="24"/>
          <w:szCs w:val="24"/>
        </w:rPr>
        <w:t xml:space="preserve">Wody </w:t>
      </w:r>
      <w:r w:rsidRPr="006A2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płynące 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 w:rsidRPr="006A2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rzeki 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 xml:space="preserve">– naturalne cieki wodne. Ich początkiem jest </w:t>
      </w:r>
      <w:r w:rsidRPr="006A2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źródło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 xml:space="preserve"> w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 xml:space="preserve"> którym wody 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>podziemne wypływają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>na powierzchnię ziemi. Źródła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>rzek często znajdują się w górach,</w:t>
      </w:r>
    </w:p>
    <w:p w:rsidR="006A2F3C" w:rsidRPr="006A2F3C" w:rsidRDefault="006A2F3C" w:rsidP="006A2F3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F3C">
        <w:rPr>
          <w:rFonts w:ascii="Times New Roman" w:hAnsi="Times New Roman" w:cs="Times New Roman"/>
          <w:color w:val="000000"/>
          <w:sz w:val="24"/>
          <w:szCs w:val="24"/>
        </w:rPr>
        <w:t xml:space="preserve">skąd rzeka spływa </w:t>
      </w:r>
      <w:r w:rsidRPr="006A2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korytem 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>na tereny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>położone niżej, gdzie kończy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 xml:space="preserve">swój bieg </w:t>
      </w:r>
      <w:r w:rsidRPr="006A2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ujściem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A2F3C" w:rsidRPr="000279B7" w:rsidRDefault="006A2F3C" w:rsidP="000279B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Rzeka główna </w:t>
      </w:r>
      <w:r w:rsidRPr="006A2F3C">
        <w:rPr>
          <w:rFonts w:ascii="Times New Roman" w:hAnsi="Times New Roman" w:cs="Times New Roman"/>
          <w:color w:val="000000"/>
          <w:sz w:val="24"/>
          <w:szCs w:val="24"/>
        </w:rPr>
        <w:t>uchodzi do morza.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7"/>
          <w:szCs w:val="27"/>
        </w:rPr>
        <w:t>Do rzeki głównej uchodzą mniejsze</w:t>
      </w:r>
      <w:r w:rsidR="000279B7">
        <w:rPr>
          <w:rFonts w:ascii="TimesNewRomanPSMT" w:hAnsi="TimesNewRomanPSMT" w:cs="TimesNewRomanPSMT"/>
          <w:color w:val="000000"/>
          <w:sz w:val="27"/>
          <w:szCs w:val="27"/>
        </w:rPr>
        <w:t xml:space="preserve"> </w:t>
      </w:r>
      <w:r w:rsidRPr="000279B7">
        <w:rPr>
          <w:rFonts w:ascii="Times New Roman" w:hAnsi="Times New Roman" w:cs="Times New Roman"/>
          <w:color w:val="000000"/>
          <w:sz w:val="24"/>
          <w:szCs w:val="24"/>
        </w:rPr>
        <w:t xml:space="preserve">rzeki, czyli jej </w:t>
      </w:r>
      <w:r w:rsidRPr="000279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dopływy</w:t>
      </w:r>
      <w:r w:rsidRPr="000279B7">
        <w:rPr>
          <w:rFonts w:ascii="Times New Roman" w:hAnsi="Times New Roman" w:cs="Times New Roman"/>
          <w:color w:val="000000"/>
          <w:sz w:val="24"/>
          <w:szCs w:val="24"/>
        </w:rPr>
        <w:t>. Dopływy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79B7">
        <w:rPr>
          <w:rFonts w:ascii="Times New Roman" w:hAnsi="Times New Roman" w:cs="Times New Roman"/>
          <w:color w:val="000000"/>
          <w:sz w:val="24"/>
          <w:szCs w:val="24"/>
        </w:rPr>
        <w:t>mogą wpadać do rzeki z prawej lub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79B7">
        <w:rPr>
          <w:rFonts w:ascii="Times New Roman" w:hAnsi="Times New Roman" w:cs="Times New Roman"/>
          <w:color w:val="000000"/>
          <w:sz w:val="24"/>
          <w:szCs w:val="24"/>
        </w:rPr>
        <w:t>z lewej strony. Strony rzeki – prawą</w:t>
      </w:r>
    </w:p>
    <w:p w:rsidR="006A2F3C" w:rsidRDefault="006A2F3C" w:rsidP="000279B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9B7">
        <w:rPr>
          <w:rFonts w:ascii="Times New Roman" w:hAnsi="Times New Roman" w:cs="Times New Roman"/>
          <w:color w:val="000000"/>
          <w:sz w:val="24"/>
          <w:szCs w:val="24"/>
        </w:rPr>
        <w:t>i lewą – wyznacza się względem</w:t>
      </w:r>
      <w:r w:rsidR="000279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79B7">
        <w:rPr>
          <w:rFonts w:ascii="Times New Roman" w:hAnsi="Times New Roman" w:cs="Times New Roman"/>
          <w:color w:val="000000"/>
          <w:sz w:val="24"/>
          <w:szCs w:val="24"/>
        </w:rPr>
        <w:t>kierunku odpływu wody</w:t>
      </w:r>
      <w:r w:rsidR="000279B7" w:rsidRPr="000279B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279B7" w:rsidRPr="000279B7">
        <w:rPr>
          <w:rFonts w:ascii="Times New Roman" w:hAnsi="Times New Roman" w:cs="Times New Roman"/>
          <w:sz w:val="24"/>
          <w:szCs w:val="24"/>
        </w:rPr>
        <w:t xml:space="preserve"> Rzeka płynąc po powierzchni ziemi,</w:t>
      </w:r>
      <w:r w:rsidR="000279B7">
        <w:rPr>
          <w:rFonts w:ascii="Times New Roman" w:hAnsi="Times New Roman" w:cs="Times New Roman"/>
          <w:sz w:val="24"/>
          <w:szCs w:val="24"/>
        </w:rPr>
        <w:t xml:space="preserve"> </w:t>
      </w:r>
      <w:r w:rsidR="000279B7" w:rsidRPr="000279B7">
        <w:rPr>
          <w:rFonts w:ascii="Times New Roman" w:hAnsi="Times New Roman" w:cs="Times New Roman"/>
          <w:sz w:val="24"/>
          <w:szCs w:val="24"/>
        </w:rPr>
        <w:t xml:space="preserve">żłobi swoją </w:t>
      </w:r>
      <w:r w:rsidR="000279B7" w:rsidRPr="000279B7">
        <w:rPr>
          <w:rFonts w:ascii="Times New Roman" w:hAnsi="Times New Roman" w:cs="Times New Roman"/>
          <w:b/>
          <w:bCs/>
          <w:sz w:val="24"/>
          <w:szCs w:val="24"/>
        </w:rPr>
        <w:t xml:space="preserve">dolinę </w:t>
      </w:r>
      <w:r w:rsidR="00C91181">
        <w:rPr>
          <w:rFonts w:ascii="Times New Roman" w:hAnsi="Times New Roman" w:cs="Times New Roman"/>
          <w:sz w:val="24"/>
          <w:szCs w:val="24"/>
        </w:rPr>
        <w:t xml:space="preserve">. </w:t>
      </w:r>
      <w:r w:rsidR="000279B7" w:rsidRPr="000279B7">
        <w:rPr>
          <w:rFonts w:ascii="Times New Roman" w:hAnsi="Times New Roman" w:cs="Times New Roman"/>
          <w:sz w:val="24"/>
          <w:szCs w:val="24"/>
        </w:rPr>
        <w:t>Przez tysiące</w:t>
      </w:r>
      <w:r w:rsidR="000279B7">
        <w:rPr>
          <w:rFonts w:ascii="Times New Roman" w:hAnsi="Times New Roman" w:cs="Times New Roman"/>
          <w:sz w:val="24"/>
          <w:szCs w:val="24"/>
        </w:rPr>
        <w:t xml:space="preserve"> </w:t>
      </w:r>
      <w:r w:rsidR="000279B7" w:rsidRPr="000279B7">
        <w:rPr>
          <w:rFonts w:ascii="Times New Roman" w:hAnsi="Times New Roman" w:cs="Times New Roman"/>
          <w:sz w:val="24"/>
          <w:szCs w:val="24"/>
        </w:rPr>
        <w:t>lat powstać mogą wielkie doliny</w:t>
      </w:r>
      <w:r w:rsidR="000279B7">
        <w:rPr>
          <w:rFonts w:ascii="Times New Roman" w:hAnsi="Times New Roman" w:cs="Times New Roman"/>
          <w:sz w:val="24"/>
          <w:szCs w:val="24"/>
        </w:rPr>
        <w:t xml:space="preserve"> </w:t>
      </w:r>
      <w:r w:rsidR="000279B7" w:rsidRPr="000279B7">
        <w:rPr>
          <w:rFonts w:ascii="Times New Roman" w:hAnsi="Times New Roman" w:cs="Times New Roman"/>
          <w:sz w:val="24"/>
          <w:szCs w:val="24"/>
        </w:rPr>
        <w:t>rzeczne – szerokie na kilkadziesiąt</w:t>
      </w:r>
      <w:r w:rsidR="000279B7">
        <w:rPr>
          <w:rFonts w:ascii="Times New Roman" w:hAnsi="Times New Roman" w:cs="Times New Roman"/>
          <w:sz w:val="24"/>
          <w:szCs w:val="24"/>
        </w:rPr>
        <w:t xml:space="preserve"> </w:t>
      </w:r>
      <w:r w:rsidR="000279B7" w:rsidRPr="000279B7">
        <w:rPr>
          <w:rFonts w:ascii="Times New Roman" w:hAnsi="Times New Roman" w:cs="Times New Roman"/>
          <w:sz w:val="24"/>
          <w:szCs w:val="24"/>
        </w:rPr>
        <w:t>kilometrów i głębokie na</w:t>
      </w:r>
      <w:r w:rsidR="000279B7">
        <w:rPr>
          <w:rFonts w:ascii="Times New Roman" w:hAnsi="Times New Roman" w:cs="Times New Roman"/>
          <w:sz w:val="24"/>
          <w:szCs w:val="24"/>
        </w:rPr>
        <w:t xml:space="preserve"> </w:t>
      </w:r>
      <w:r w:rsidR="000279B7" w:rsidRPr="000279B7">
        <w:rPr>
          <w:rFonts w:ascii="Times New Roman" w:hAnsi="Times New Roman" w:cs="Times New Roman"/>
          <w:sz w:val="24"/>
          <w:szCs w:val="24"/>
        </w:rPr>
        <w:t>kilkaset metrów.</w:t>
      </w:r>
    </w:p>
    <w:p w:rsidR="00BC6D8D" w:rsidRPr="00937B3A" w:rsidRDefault="00BC6D8D" w:rsidP="00BC6D8D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Pr="00BC6D8D" w:rsidRDefault="00BC6D8D" w:rsidP="00BC6D8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D8D">
        <w:rPr>
          <w:rFonts w:ascii="Times New Roman" w:hAnsi="Times New Roman" w:cs="Times New Roman"/>
          <w:color w:val="000000"/>
          <w:sz w:val="24"/>
          <w:szCs w:val="24"/>
        </w:rPr>
        <w:t xml:space="preserve">Do wód </w:t>
      </w:r>
      <w:r w:rsidRPr="00BC6D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stojących </w:t>
      </w:r>
      <w:r w:rsidRPr="00BC6D8D">
        <w:rPr>
          <w:rFonts w:ascii="Times New Roman" w:hAnsi="Times New Roman" w:cs="Times New Roman"/>
          <w:color w:val="000000"/>
          <w:sz w:val="24"/>
          <w:szCs w:val="24"/>
        </w:rPr>
        <w:t>zaliczają się:</w:t>
      </w:r>
    </w:p>
    <w:p w:rsidR="00BC6D8D" w:rsidRPr="00BC6D8D" w:rsidRDefault="00BC6D8D" w:rsidP="00BC6D8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D8D">
        <w:rPr>
          <w:rFonts w:ascii="Times New Roman" w:hAnsi="Times New Roman" w:cs="Times New Roman"/>
          <w:color w:val="E3001A"/>
          <w:sz w:val="24"/>
          <w:szCs w:val="24"/>
        </w:rPr>
        <w:t xml:space="preserve">• </w:t>
      </w:r>
      <w:r w:rsidRPr="00BC6D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jeziora </w:t>
      </w:r>
      <w:r w:rsidRPr="00BC6D8D">
        <w:rPr>
          <w:rFonts w:ascii="Times New Roman" w:hAnsi="Times New Roman" w:cs="Times New Roman"/>
          <w:color w:val="000000"/>
          <w:sz w:val="24"/>
          <w:szCs w:val="24"/>
        </w:rPr>
        <w:t>– duże, naturalne zagłębienia terenu stale wypełnione wodą;</w:t>
      </w:r>
    </w:p>
    <w:p w:rsidR="00BC6D8D" w:rsidRPr="00BC6D8D" w:rsidRDefault="00BC6D8D" w:rsidP="00BC6D8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D8D">
        <w:rPr>
          <w:rFonts w:ascii="Times New Roman" w:hAnsi="Times New Roman" w:cs="Times New Roman"/>
          <w:color w:val="E3001A"/>
          <w:sz w:val="24"/>
          <w:szCs w:val="24"/>
        </w:rPr>
        <w:t xml:space="preserve">• </w:t>
      </w:r>
      <w:r w:rsidRPr="00BC6D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bagna </w:t>
      </w:r>
      <w:r w:rsidRPr="00BC6D8D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 w:rsidRPr="00BC6D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mokradła </w:t>
      </w:r>
      <w:r w:rsidRPr="00BC6D8D">
        <w:rPr>
          <w:rFonts w:ascii="Times New Roman" w:hAnsi="Times New Roman" w:cs="Times New Roman"/>
          <w:color w:val="000000"/>
          <w:sz w:val="24"/>
          <w:szCs w:val="24"/>
        </w:rPr>
        <w:t>(tereny podmokłe) – obszary stałego dopływu wód</w:t>
      </w:r>
    </w:p>
    <w:p w:rsidR="00BC6D8D" w:rsidRPr="00BC6D8D" w:rsidRDefault="00BC6D8D" w:rsidP="00BC6D8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D8D">
        <w:rPr>
          <w:rFonts w:ascii="Times New Roman" w:hAnsi="Times New Roman" w:cs="Times New Roman"/>
          <w:color w:val="000000"/>
          <w:sz w:val="24"/>
          <w:szCs w:val="24"/>
        </w:rPr>
        <w:t>podziemnych, często porośnięte gęstą roślinnością;</w:t>
      </w:r>
    </w:p>
    <w:p w:rsidR="00BC6D8D" w:rsidRPr="00BC6D8D" w:rsidRDefault="00BC6D8D" w:rsidP="00BC6D8D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C6D8D">
        <w:rPr>
          <w:rFonts w:ascii="Times New Roman" w:hAnsi="Times New Roman" w:cs="Times New Roman"/>
          <w:b/>
          <w:bCs/>
          <w:color w:val="E3001A"/>
          <w:sz w:val="24"/>
          <w:szCs w:val="24"/>
        </w:rPr>
        <w:t xml:space="preserve">• </w:t>
      </w:r>
      <w:r w:rsidRPr="00BC6D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lodowce </w:t>
      </w:r>
      <w:r w:rsidRPr="00BC6D8D">
        <w:rPr>
          <w:rFonts w:ascii="Times New Roman" w:hAnsi="Times New Roman" w:cs="Times New Roman"/>
          <w:color w:val="000000"/>
          <w:sz w:val="24"/>
          <w:szCs w:val="24"/>
        </w:rPr>
        <w:t>– grube warstwy zamarzniętej wody (najczęściej wysoko w górach).</w:t>
      </w:r>
    </w:p>
    <w:p w:rsidR="00BC6D8D" w:rsidRPr="00BC6D8D" w:rsidRDefault="00BC6D8D" w:rsidP="00BC6D8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D8D">
        <w:rPr>
          <w:rFonts w:ascii="Times New Roman" w:hAnsi="Times New Roman" w:cs="Times New Roman"/>
          <w:sz w:val="24"/>
          <w:szCs w:val="24"/>
        </w:rPr>
        <w:t>Poza wymienionymi przykładami wód, które powstały w sposób naturalny,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D8D">
        <w:rPr>
          <w:rFonts w:ascii="Times New Roman" w:hAnsi="Times New Roman" w:cs="Times New Roman"/>
          <w:sz w:val="24"/>
          <w:szCs w:val="24"/>
        </w:rPr>
        <w:t xml:space="preserve">w krajobrazach widzimy też zbiorniki wodne stworzone przez </w:t>
      </w:r>
      <w:r w:rsidRPr="00BC6D8D">
        <w:rPr>
          <w:rFonts w:ascii="Times New Roman" w:hAnsi="Times New Roman" w:cs="Times New Roman"/>
          <w:b/>
          <w:bCs/>
          <w:sz w:val="24"/>
          <w:szCs w:val="24"/>
        </w:rPr>
        <w:t>człowieka</w:t>
      </w:r>
      <w:r w:rsidRPr="00BC6D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D8D">
        <w:rPr>
          <w:rFonts w:ascii="Times New Roman" w:hAnsi="Times New Roman" w:cs="Times New Roman"/>
          <w:sz w:val="24"/>
          <w:szCs w:val="24"/>
        </w:rPr>
        <w:t>Te podobne do jezior nazywane są zalewami lub po prostu sztucznymi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D8D">
        <w:rPr>
          <w:rFonts w:ascii="Times New Roman" w:hAnsi="Times New Roman" w:cs="Times New Roman"/>
          <w:sz w:val="24"/>
          <w:szCs w:val="24"/>
        </w:rPr>
        <w:t>zbiornikami wodnymi, a te podobne do rzek to kanały.</w:t>
      </w:r>
    </w:p>
    <w:p w:rsidR="00C7352C" w:rsidRDefault="00C7352C" w:rsidP="00C7352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</w:p>
    <w:p w:rsidR="00BC6D8D" w:rsidRDefault="002941A5" w:rsidP="00BC6D8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lastRenderedPageBreak/>
        <w:t>Wyciąć i wkl</w:t>
      </w:r>
      <w:r w:rsidR="00BC6D8D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t>eić do zeszytu</w:t>
      </w:r>
    </w:p>
    <w:p w:rsidR="00BC6D8D" w:rsidRDefault="00BC6D8D" w:rsidP="00BC6D8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</w:p>
    <w:p w:rsidR="00BC6D8D" w:rsidRPr="00BC6D8D" w:rsidRDefault="00BC6D8D" w:rsidP="00BC6D8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BC6D8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1. </w:t>
      </w:r>
      <w:r w:rsidRPr="00BC6D8D">
        <w:rPr>
          <w:rFonts w:ascii="Times New Roman" w:hAnsi="Times New Roman" w:cs="Times New Roman"/>
          <w:iCs/>
          <w:sz w:val="24"/>
          <w:szCs w:val="24"/>
        </w:rPr>
        <w:t>Rzeka zbiera wody z okolicznych terenów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C6D8D">
        <w:rPr>
          <w:rFonts w:ascii="Times New Roman" w:hAnsi="Times New Roman" w:cs="Times New Roman"/>
          <w:iCs/>
          <w:sz w:val="24"/>
          <w:szCs w:val="24"/>
        </w:rPr>
        <w:t>i korytem odprowadza je do morza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C6D8D">
        <w:rPr>
          <w:rFonts w:ascii="Times New Roman" w:hAnsi="Times New Roman" w:cs="Times New Roman"/>
          <w:iCs/>
          <w:sz w:val="24"/>
          <w:szCs w:val="24"/>
        </w:rPr>
        <w:t>lub jeziora. Spływając w dół, rzeka niesie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C6D8D">
        <w:rPr>
          <w:rFonts w:ascii="Times New Roman" w:hAnsi="Times New Roman" w:cs="Times New Roman"/>
          <w:iCs/>
          <w:sz w:val="24"/>
          <w:szCs w:val="24"/>
        </w:rPr>
        <w:t>coraz więcej wody i robi się coraz szersza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BC6D8D" w:rsidRDefault="00BC6D8D" w:rsidP="00C7352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</w:p>
    <w:p w:rsidR="00937B3A" w:rsidRPr="00937B3A" w:rsidRDefault="00937B3A" w:rsidP="00676BA6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8" name="Obraz 18" descr="Ilustracja prezentuje profil rzeczny. Na profilu rzecznym wyróżnia się: górny, środkowy oraz dolny bieg rzeki. Od góry widoczne źródło rzeki, dalej do koryta rzecznego uchodzą dopływy prawy i lewy. W środkowym biegu koryto rzeczne jest szersze niż w górnym. W dolnym biegu rzeki tworzą się zakola oraz starorzecza, rzeka kończy się ujściem do morz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lustracja prezentuje profil rzeczny. Na profilu rzecznym wyróżnia się: górny, środkowy oraz dolny bieg rzeki. Od góry widoczne źródło rzeki, dalej do koryta rzecznego uchodzą dopływy prawy i lewy. W środkowym biegu koryto rzeczne jest szersze niż w górnym. W dolnym biegu rzeki tworzą się zakola oraz starorzecza, rzeka kończy się ujściem do morza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B3A" w:rsidRDefault="00937B3A" w:rsidP="00937B3A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Default="00BC6D8D" w:rsidP="00937B3A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Default="00BC6D8D" w:rsidP="00937B3A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Default="00BC6D8D" w:rsidP="00937B3A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Default="00BC6D8D" w:rsidP="00937B3A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Default="00BC6D8D" w:rsidP="00937B3A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Default="00BC6D8D" w:rsidP="00937B3A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Default="00BC6D8D" w:rsidP="00937B3A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Default="00BC6D8D" w:rsidP="00937B3A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Pr="003B1647" w:rsidRDefault="003B1647" w:rsidP="00937B3A">
      <w:pPr>
        <w:spacing w:line="240" w:lineRule="auto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3B164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lastRenderedPageBreak/>
        <w:t xml:space="preserve">2. </w:t>
      </w:r>
    </w:p>
    <w:p w:rsidR="00BC6D8D" w:rsidRDefault="00BC6D8D" w:rsidP="00937B3A">
      <w:pPr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BC6D8D" w:rsidRDefault="00BC6D8D" w:rsidP="00056B4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18150" cy="3174365"/>
            <wp:effectExtent l="19050" t="0" r="6350" b="0"/>
            <wp:docPr id="21" name="Obraz 21" descr="https://staticopracowania.iplsc.com/opracowania_prod_static/images/185008/wody_powierzchni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opracowania.iplsc.com/opracowania_prod_static/images/185008/wody_powierzchniow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47" w:rsidRDefault="003B1647" w:rsidP="00056B4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3B1647" w:rsidRDefault="003B1647" w:rsidP="00056B4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3B1647" w:rsidRDefault="003B1647" w:rsidP="00056B4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3B1647" w:rsidRDefault="003B1647" w:rsidP="00056B4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1B1B1B"/>
          <w:sz w:val="27"/>
          <w:szCs w:val="27"/>
          <w:lang w:eastAsia="pl-PL"/>
        </w:rPr>
      </w:pPr>
    </w:p>
    <w:p w:rsidR="003B1647" w:rsidRDefault="003B1647" w:rsidP="003B16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</w:pPr>
      <w:r w:rsidRPr="003B1647"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  <w:t xml:space="preserve">Zadanie domowe </w:t>
      </w:r>
    </w:p>
    <w:p w:rsidR="003B1647" w:rsidRPr="003B1647" w:rsidRDefault="003B1647" w:rsidP="003B16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</w:pPr>
    </w:p>
    <w:p w:rsidR="003B1647" w:rsidRPr="00937B3A" w:rsidRDefault="003B1647" w:rsidP="003B16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3B164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Rozwiąż kartę pracy</w:t>
      </w:r>
    </w:p>
    <w:p w:rsidR="000F3974" w:rsidRDefault="00937B3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376047"/>
            <wp:effectExtent l="19050" t="0" r="0" b="0"/>
            <wp:docPr id="4" name="Obraz 3" descr="https://2.bp.blogspot.com/-OCAFg23rBTk/Vd7vZrU-KqI/AAAAAAAAAt4/VPnchqxosXk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OCAFg23rBTk/Vd7vZrU-KqI/AAAAAAAAAt4/VPnchqxosXk/s1600/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A6" w:rsidRDefault="00676BA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6BA6" w:rsidRDefault="00676B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Temat : Warunki życia w wodzie   </w:t>
      </w:r>
      <w:r>
        <w:rPr>
          <w:rFonts w:ascii="Times New Roman" w:hAnsi="Times New Roman" w:cs="Times New Roman"/>
          <w:b/>
          <w:sz w:val="24"/>
          <w:szCs w:val="24"/>
        </w:rPr>
        <w:t>29.04.2020r.</w:t>
      </w:r>
    </w:p>
    <w:p w:rsidR="008D1AB1" w:rsidRDefault="008D1AB1" w:rsidP="008D1AB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D1AB1" w:rsidRPr="008D1AB1" w:rsidRDefault="008D1AB1" w:rsidP="008D1A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AB1">
        <w:rPr>
          <w:rFonts w:ascii="Times New Roman" w:hAnsi="Times New Roman" w:cs="Times New Roman"/>
          <w:b/>
          <w:sz w:val="24"/>
          <w:szCs w:val="24"/>
        </w:rPr>
        <w:t>Po zapoznaniu się z tym tematem będziecie mogli:</w:t>
      </w:r>
    </w:p>
    <w:p w:rsidR="008D1AB1" w:rsidRPr="008D1AB1" w:rsidRDefault="008D1AB1" w:rsidP="008D1A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D1AB1">
        <w:rPr>
          <w:rFonts w:ascii="Times New Roman" w:hAnsi="Times New Roman" w:cs="Times New Roman"/>
          <w:i/>
          <w:iCs/>
          <w:sz w:val="24"/>
          <w:szCs w:val="24"/>
        </w:rPr>
        <w:t>podać przykłady ryb i innych zwierząt żyjących w jeziorach;</w:t>
      </w:r>
    </w:p>
    <w:p w:rsidR="008D1AB1" w:rsidRPr="008D1AB1" w:rsidRDefault="008D1AB1" w:rsidP="008D1A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D1AB1">
        <w:rPr>
          <w:rFonts w:ascii="Times New Roman" w:hAnsi="Times New Roman" w:cs="Times New Roman"/>
          <w:i/>
          <w:iCs/>
          <w:sz w:val="24"/>
          <w:szCs w:val="24"/>
        </w:rPr>
        <w:t>wymienić przystosowania zwierząt do życia w wodzie;</w:t>
      </w:r>
    </w:p>
    <w:p w:rsidR="008D1AB1" w:rsidRPr="008D1AB1" w:rsidRDefault="008D1AB1" w:rsidP="008D1AB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D1AB1">
        <w:rPr>
          <w:rFonts w:ascii="Times New Roman" w:hAnsi="Times New Roman" w:cs="Times New Roman"/>
          <w:i/>
          <w:iCs/>
          <w:sz w:val="24"/>
          <w:szCs w:val="24"/>
        </w:rPr>
        <w:t>uzasadnić, że żaby to zwierzęta wodno-lądowe.</w:t>
      </w:r>
    </w:p>
    <w:p w:rsidR="008D1AB1" w:rsidRPr="008D1AB1" w:rsidRDefault="008D1AB1" w:rsidP="008D1AB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D1AB1" w:rsidRDefault="008D1AB1" w:rsidP="008D1A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F3C">
        <w:rPr>
          <w:rFonts w:ascii="Times New Roman" w:hAnsi="Times New Roman" w:cs="Times New Roman"/>
          <w:b/>
          <w:sz w:val="24"/>
          <w:szCs w:val="24"/>
          <w:u w:val="single"/>
        </w:rPr>
        <w:t>Do przeczytania</w:t>
      </w:r>
    </w:p>
    <w:p w:rsidR="008D1AB1" w:rsidRPr="008D1AB1" w:rsidRDefault="008D1AB1" w:rsidP="008D1AB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D1AB1">
        <w:rPr>
          <w:rFonts w:ascii="Times New Roman" w:hAnsi="Times New Roman" w:cs="Times New Roman"/>
          <w:sz w:val="24"/>
          <w:szCs w:val="24"/>
        </w:rPr>
        <w:t>Życie w wodzie zależy od:</w:t>
      </w:r>
    </w:p>
    <w:p w:rsidR="008D1AB1" w:rsidRPr="008D1AB1" w:rsidRDefault="008D1AB1" w:rsidP="008D1AB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D1AB1">
        <w:rPr>
          <w:rFonts w:ascii="Times New Roman" w:hAnsi="Times New Roman" w:cs="Times New Roman"/>
          <w:sz w:val="24"/>
          <w:szCs w:val="24"/>
        </w:rPr>
        <w:t>- </w:t>
      </w:r>
      <w:r w:rsidRPr="008D1AB1">
        <w:rPr>
          <w:rFonts w:ascii="Times New Roman" w:hAnsi="Times New Roman" w:cs="Times New Roman"/>
          <w:b/>
          <w:bCs/>
          <w:sz w:val="24"/>
          <w:szCs w:val="24"/>
        </w:rPr>
        <w:t>ilości tlenu w wodzie:</w:t>
      </w:r>
      <w:r w:rsidRPr="008D1AB1">
        <w:rPr>
          <w:rFonts w:ascii="Times New Roman" w:hAnsi="Times New Roman" w:cs="Times New Roman"/>
          <w:sz w:val="24"/>
          <w:szCs w:val="24"/>
        </w:rPr>
        <w:t> w warstwie powierzchniowej oraz tam, gdzie rosną rośliny, tlenu jest dużo, w głębszych warstwach jest go mniej; w wodzie zimnej rozpuszcza się więcej tlenu niż w ciepłej;</w:t>
      </w:r>
    </w:p>
    <w:p w:rsidR="008D1AB1" w:rsidRPr="008D1AB1" w:rsidRDefault="008D1AB1" w:rsidP="008D1AB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D1AB1">
        <w:rPr>
          <w:rFonts w:ascii="Times New Roman" w:hAnsi="Times New Roman" w:cs="Times New Roman"/>
          <w:sz w:val="24"/>
          <w:szCs w:val="24"/>
        </w:rPr>
        <w:t>- </w:t>
      </w:r>
      <w:r w:rsidRPr="008D1AB1">
        <w:rPr>
          <w:rFonts w:ascii="Times New Roman" w:hAnsi="Times New Roman" w:cs="Times New Roman"/>
          <w:b/>
          <w:bCs/>
          <w:sz w:val="24"/>
          <w:szCs w:val="24"/>
        </w:rPr>
        <w:t>gęstości wody:</w:t>
      </w:r>
      <w:r w:rsidRPr="008D1AB1">
        <w:rPr>
          <w:rFonts w:ascii="Times New Roman" w:hAnsi="Times New Roman" w:cs="Times New Roman"/>
          <w:sz w:val="24"/>
          <w:szCs w:val="24"/>
        </w:rPr>
        <w:t> drobne organizmy mogą biernie unosić się w wodzie, większe, aby się poruszać, mają inne przystosowania umożliwiające życie w tym środowisku; z gęstością wody związana jest jej duża siła niszcząca;</w:t>
      </w:r>
    </w:p>
    <w:p w:rsidR="008D1AB1" w:rsidRPr="008D1AB1" w:rsidRDefault="008D1AB1" w:rsidP="008D1AB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D1AB1">
        <w:rPr>
          <w:rFonts w:ascii="Times New Roman" w:hAnsi="Times New Roman" w:cs="Times New Roman"/>
          <w:sz w:val="24"/>
          <w:szCs w:val="24"/>
        </w:rPr>
        <w:t>- </w:t>
      </w:r>
      <w:r w:rsidRPr="008D1AB1">
        <w:rPr>
          <w:rFonts w:ascii="Times New Roman" w:hAnsi="Times New Roman" w:cs="Times New Roman"/>
          <w:b/>
          <w:bCs/>
          <w:sz w:val="24"/>
          <w:szCs w:val="24"/>
        </w:rPr>
        <w:t>nasłonecznienia:</w:t>
      </w:r>
      <w:r w:rsidRPr="008D1AB1">
        <w:rPr>
          <w:rFonts w:ascii="Times New Roman" w:hAnsi="Times New Roman" w:cs="Times New Roman"/>
          <w:sz w:val="24"/>
          <w:szCs w:val="24"/>
        </w:rPr>
        <w:t> jest ono zależne od głębokości i przejrzystości wody, ma wpływ na rozwój roślin zielonych.</w:t>
      </w:r>
    </w:p>
    <w:p w:rsidR="008D1AB1" w:rsidRPr="008D1AB1" w:rsidRDefault="008D1AB1" w:rsidP="008D1AB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D1AB1">
        <w:rPr>
          <w:rFonts w:ascii="Times New Roman" w:hAnsi="Times New Roman" w:cs="Times New Roman"/>
          <w:sz w:val="24"/>
          <w:szCs w:val="24"/>
        </w:rPr>
        <w:t>- </w:t>
      </w:r>
      <w:r w:rsidRPr="008D1AB1">
        <w:rPr>
          <w:rFonts w:ascii="Times New Roman" w:hAnsi="Times New Roman" w:cs="Times New Roman"/>
          <w:b/>
          <w:bCs/>
          <w:sz w:val="24"/>
          <w:szCs w:val="24"/>
        </w:rPr>
        <w:t>ilości składników odżywczych:</w:t>
      </w:r>
      <w:r w:rsidRPr="008D1AB1">
        <w:rPr>
          <w:rFonts w:ascii="Times New Roman" w:hAnsi="Times New Roman" w:cs="Times New Roman"/>
          <w:sz w:val="24"/>
          <w:szCs w:val="24"/>
        </w:rPr>
        <w:t> od tego czy w wodzie jest dużo, czy mało pożywienia zależy rozwój organizmów.</w:t>
      </w:r>
    </w:p>
    <w:p w:rsidR="008D1AB1" w:rsidRPr="008D1AB1" w:rsidRDefault="008D1AB1" w:rsidP="008D1A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666666"/>
          <w:sz w:val="24"/>
          <w:szCs w:val="24"/>
        </w:rPr>
      </w:pPr>
      <w:r w:rsidRPr="008D1AB1">
        <w:rPr>
          <w:rFonts w:ascii="Times New Roman" w:hAnsi="Times New Roman" w:cs="Times New Roman"/>
          <w:bCs/>
          <w:sz w:val="24"/>
          <w:szCs w:val="24"/>
        </w:rPr>
        <w:t>Ryby, a także wiele innych zwierząt, są bardzo dobrze przystosowane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1AB1">
        <w:rPr>
          <w:rFonts w:ascii="Times New Roman" w:hAnsi="Times New Roman" w:cs="Times New Roman"/>
          <w:bCs/>
          <w:sz w:val="24"/>
          <w:szCs w:val="24"/>
        </w:rPr>
        <w:t>do życia w wodzie. Zamieszkują one wody słodkie – rzeki, jeziora,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1AB1">
        <w:rPr>
          <w:rFonts w:ascii="Times New Roman" w:hAnsi="Times New Roman" w:cs="Times New Roman"/>
          <w:bCs/>
          <w:sz w:val="24"/>
          <w:szCs w:val="24"/>
        </w:rPr>
        <w:t xml:space="preserve">stawy – oraz słone – morza i oceany. Żyją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Pr="008D1AB1">
        <w:rPr>
          <w:rFonts w:ascii="Times New Roman" w:hAnsi="Times New Roman" w:cs="Times New Roman"/>
          <w:bCs/>
          <w:sz w:val="24"/>
          <w:szCs w:val="24"/>
        </w:rPr>
        <w:t>w różnych strefach zbiornika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1AB1">
        <w:rPr>
          <w:rFonts w:ascii="Times New Roman" w:hAnsi="Times New Roman" w:cs="Times New Roman"/>
          <w:bCs/>
          <w:sz w:val="24"/>
          <w:szCs w:val="24"/>
        </w:rPr>
        <w:t>wodnego.</w:t>
      </w:r>
    </w:p>
    <w:p w:rsidR="008D1AB1" w:rsidRDefault="008D1AB1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8D1AB1" w:rsidRPr="008D1AB1" w:rsidRDefault="008D1AB1" w:rsidP="008D1A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AB1">
        <w:rPr>
          <w:rFonts w:ascii="Times New Roman" w:hAnsi="Times New Roman" w:cs="Times New Roman"/>
          <w:sz w:val="24"/>
          <w:szCs w:val="24"/>
        </w:rPr>
        <w:t xml:space="preserve">Ciało ryb składa się z </w:t>
      </w:r>
      <w:r w:rsidRPr="008D1AB1">
        <w:rPr>
          <w:rFonts w:ascii="Times New Roman" w:hAnsi="Times New Roman" w:cs="Times New Roman"/>
          <w:b/>
          <w:bCs/>
          <w:sz w:val="24"/>
          <w:szCs w:val="24"/>
        </w:rPr>
        <w:t>głowy</w:t>
      </w:r>
      <w:r w:rsidRPr="008D1AB1">
        <w:rPr>
          <w:rFonts w:ascii="Times New Roman" w:hAnsi="Times New Roman" w:cs="Times New Roman"/>
          <w:sz w:val="24"/>
          <w:szCs w:val="24"/>
        </w:rPr>
        <w:t xml:space="preserve">, </w:t>
      </w:r>
      <w:r w:rsidRPr="008D1AB1">
        <w:rPr>
          <w:rFonts w:ascii="Times New Roman" w:hAnsi="Times New Roman" w:cs="Times New Roman"/>
          <w:b/>
          <w:bCs/>
          <w:sz w:val="24"/>
          <w:szCs w:val="24"/>
        </w:rPr>
        <w:t xml:space="preserve">tułowia, ogona </w:t>
      </w:r>
      <w:r w:rsidRPr="008D1AB1">
        <w:rPr>
          <w:rFonts w:ascii="Times New Roman" w:hAnsi="Times New Roman" w:cs="Times New Roman"/>
          <w:sz w:val="24"/>
          <w:szCs w:val="24"/>
        </w:rPr>
        <w:t xml:space="preserve">oraz </w:t>
      </w:r>
      <w:r w:rsidRPr="008D1AB1">
        <w:rPr>
          <w:rFonts w:ascii="Times New Roman" w:hAnsi="Times New Roman" w:cs="Times New Roman"/>
          <w:b/>
          <w:bCs/>
          <w:sz w:val="24"/>
          <w:szCs w:val="24"/>
        </w:rPr>
        <w:t>płetw</w:t>
      </w:r>
      <w:r w:rsidRPr="008D1AB1">
        <w:rPr>
          <w:rFonts w:ascii="Times New Roman" w:hAnsi="Times New Roman" w:cs="Times New Roman"/>
          <w:sz w:val="24"/>
          <w:szCs w:val="24"/>
        </w:rPr>
        <w:t>. Ryby mają opływowy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AB1">
        <w:rPr>
          <w:rFonts w:ascii="Times New Roman" w:hAnsi="Times New Roman" w:cs="Times New Roman"/>
          <w:sz w:val="24"/>
          <w:szCs w:val="24"/>
        </w:rPr>
        <w:t>kształt ciała, a ich skóra, pokryta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AB1">
        <w:rPr>
          <w:rFonts w:ascii="Times New Roman" w:hAnsi="Times New Roman" w:cs="Times New Roman"/>
          <w:b/>
          <w:bCs/>
          <w:sz w:val="24"/>
          <w:szCs w:val="24"/>
        </w:rPr>
        <w:t xml:space="preserve">łuskami </w:t>
      </w:r>
      <w:r w:rsidRPr="008D1AB1">
        <w:rPr>
          <w:rFonts w:ascii="Times New Roman" w:hAnsi="Times New Roman" w:cs="Times New Roman"/>
          <w:sz w:val="24"/>
          <w:szCs w:val="24"/>
        </w:rPr>
        <w:t>i śluzem, jest gładka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AB1">
        <w:rPr>
          <w:rFonts w:ascii="Times New Roman" w:hAnsi="Times New Roman" w:cs="Times New Roman"/>
          <w:sz w:val="24"/>
          <w:szCs w:val="24"/>
        </w:rPr>
        <w:t>i śliska. Te cechy budowy zmniejszają</w:t>
      </w:r>
    </w:p>
    <w:p w:rsidR="008D1AB1" w:rsidRPr="008D1AB1" w:rsidRDefault="008D1AB1" w:rsidP="008D1A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AB1">
        <w:rPr>
          <w:rFonts w:ascii="Times New Roman" w:hAnsi="Times New Roman" w:cs="Times New Roman"/>
          <w:sz w:val="24"/>
          <w:szCs w:val="24"/>
        </w:rPr>
        <w:t>opór wody. Do poruszania się służą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AB1">
        <w:rPr>
          <w:rFonts w:ascii="Times New Roman" w:hAnsi="Times New Roman" w:cs="Times New Roman"/>
          <w:sz w:val="24"/>
          <w:szCs w:val="24"/>
        </w:rPr>
        <w:t>płetwy i silnie umięśniony ogon.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AB1">
        <w:rPr>
          <w:rFonts w:ascii="Times New Roman" w:hAnsi="Times New Roman" w:cs="Times New Roman"/>
          <w:sz w:val="24"/>
          <w:szCs w:val="24"/>
        </w:rPr>
        <w:t xml:space="preserve">Ryby oddychają </w:t>
      </w:r>
      <w:r w:rsidRPr="008D1AB1">
        <w:rPr>
          <w:rFonts w:ascii="Times New Roman" w:hAnsi="Times New Roman" w:cs="Times New Roman"/>
          <w:b/>
          <w:bCs/>
          <w:sz w:val="24"/>
          <w:szCs w:val="24"/>
        </w:rPr>
        <w:t>skrzelami</w:t>
      </w:r>
      <w:r w:rsidRPr="008D1AB1">
        <w:rPr>
          <w:rFonts w:ascii="Times New Roman" w:hAnsi="Times New Roman" w:cs="Times New Roman"/>
          <w:sz w:val="24"/>
          <w:szCs w:val="24"/>
        </w:rPr>
        <w:t>, które są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AB1">
        <w:rPr>
          <w:rFonts w:ascii="Times New Roman" w:hAnsi="Times New Roman" w:cs="Times New Roman"/>
          <w:sz w:val="24"/>
          <w:szCs w:val="24"/>
        </w:rPr>
        <w:t>bardzo cienkie i mocno ukrwione.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AB1">
        <w:rPr>
          <w:rFonts w:ascii="Times New Roman" w:hAnsi="Times New Roman" w:cs="Times New Roman"/>
          <w:sz w:val="24"/>
          <w:szCs w:val="24"/>
        </w:rPr>
        <w:t>Gdy woda obmywa skrzela, zawarty</w:t>
      </w:r>
    </w:p>
    <w:p w:rsidR="00A24495" w:rsidRPr="00A24495" w:rsidRDefault="008D1AB1" w:rsidP="00A2449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AB1">
        <w:rPr>
          <w:rFonts w:ascii="Times New Roman" w:hAnsi="Times New Roman" w:cs="Times New Roman"/>
          <w:sz w:val="24"/>
          <w:szCs w:val="24"/>
        </w:rPr>
        <w:t>w niej tlen wnika do krwi. Wiele ryb</w:t>
      </w:r>
      <w:r w:rsidR="006C0D5E">
        <w:rPr>
          <w:rFonts w:ascii="Times New Roman" w:hAnsi="Times New Roman" w:cs="Times New Roman"/>
          <w:sz w:val="24"/>
          <w:szCs w:val="24"/>
        </w:rPr>
        <w:t xml:space="preserve"> </w:t>
      </w:r>
      <w:r w:rsidR="00BE473E">
        <w:rPr>
          <w:rFonts w:ascii="Times New Roman" w:hAnsi="Times New Roman" w:cs="Times New Roman"/>
          <w:sz w:val="24"/>
          <w:szCs w:val="24"/>
        </w:rPr>
        <w:t xml:space="preserve"> </w:t>
      </w:r>
      <w:r w:rsidR="00A24495" w:rsidRPr="00A24495">
        <w:rPr>
          <w:rFonts w:ascii="Times New Roman" w:hAnsi="Times New Roman" w:cs="Times New Roman"/>
          <w:sz w:val="24"/>
          <w:szCs w:val="24"/>
        </w:rPr>
        <w:t xml:space="preserve">ma </w:t>
      </w:r>
      <w:r w:rsidR="00A24495" w:rsidRPr="00A24495">
        <w:rPr>
          <w:rFonts w:ascii="Times New Roman" w:hAnsi="Times New Roman" w:cs="Times New Roman"/>
          <w:b/>
          <w:bCs/>
          <w:sz w:val="24"/>
          <w:szCs w:val="24"/>
        </w:rPr>
        <w:t xml:space="preserve">pęcherz pławny </w:t>
      </w:r>
      <w:r w:rsidR="00A24495" w:rsidRPr="00A24495">
        <w:rPr>
          <w:rFonts w:ascii="Times New Roman" w:hAnsi="Times New Roman" w:cs="Times New Roman"/>
          <w:sz w:val="24"/>
          <w:szCs w:val="24"/>
        </w:rPr>
        <w:t>wypełniony powietrzem. Dzięki niemu mogą unosić</w:t>
      </w:r>
      <w:r w:rsidR="00A24495">
        <w:rPr>
          <w:rFonts w:ascii="Times New Roman" w:hAnsi="Times New Roman" w:cs="Times New Roman"/>
          <w:sz w:val="24"/>
          <w:szCs w:val="24"/>
        </w:rPr>
        <w:t xml:space="preserve"> </w:t>
      </w:r>
      <w:r w:rsidR="00A24495" w:rsidRPr="00A24495">
        <w:rPr>
          <w:rFonts w:ascii="Times New Roman" w:hAnsi="Times New Roman" w:cs="Times New Roman"/>
          <w:sz w:val="24"/>
          <w:szCs w:val="24"/>
        </w:rPr>
        <w:t>się na dowolnej głębokości. Wiele ryb ma też ciemny grzbiet i jasny brzuch.</w:t>
      </w:r>
      <w:r w:rsidR="00A24495">
        <w:rPr>
          <w:rFonts w:ascii="Times New Roman" w:hAnsi="Times New Roman" w:cs="Times New Roman"/>
          <w:sz w:val="24"/>
          <w:szCs w:val="24"/>
        </w:rPr>
        <w:t xml:space="preserve"> </w:t>
      </w:r>
      <w:r w:rsidR="00A24495" w:rsidRPr="00A24495">
        <w:rPr>
          <w:rFonts w:ascii="Times New Roman" w:hAnsi="Times New Roman" w:cs="Times New Roman"/>
          <w:sz w:val="24"/>
          <w:szCs w:val="24"/>
        </w:rPr>
        <w:t>Ciemny grzbiet widziany z góry przez ptaki drapieżne nie odróżnia się</w:t>
      </w:r>
      <w:r w:rsidR="00A24495">
        <w:rPr>
          <w:rFonts w:ascii="Times New Roman" w:hAnsi="Times New Roman" w:cs="Times New Roman"/>
          <w:sz w:val="24"/>
          <w:szCs w:val="24"/>
        </w:rPr>
        <w:t xml:space="preserve"> </w:t>
      </w:r>
      <w:r w:rsidR="00A24495" w:rsidRPr="00A24495">
        <w:rPr>
          <w:rFonts w:ascii="Times New Roman" w:hAnsi="Times New Roman" w:cs="Times New Roman"/>
          <w:sz w:val="24"/>
          <w:szCs w:val="24"/>
        </w:rPr>
        <w:t>od otaczającej wody. Podobnie jasny brzuch oglądany od dołu jest słabo</w:t>
      </w:r>
      <w:r w:rsidR="00A24495">
        <w:rPr>
          <w:rFonts w:ascii="Times New Roman" w:hAnsi="Times New Roman" w:cs="Times New Roman"/>
          <w:sz w:val="24"/>
          <w:szCs w:val="24"/>
        </w:rPr>
        <w:t xml:space="preserve"> </w:t>
      </w:r>
      <w:r w:rsidR="00A24495" w:rsidRPr="00A24495">
        <w:rPr>
          <w:rFonts w:ascii="Times New Roman" w:hAnsi="Times New Roman" w:cs="Times New Roman"/>
          <w:sz w:val="24"/>
          <w:szCs w:val="24"/>
        </w:rPr>
        <w:t xml:space="preserve">widoczny, gdyż zlewa się </w:t>
      </w:r>
      <w:r w:rsidR="00A2449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24495" w:rsidRPr="00A24495">
        <w:rPr>
          <w:rFonts w:ascii="Times New Roman" w:hAnsi="Times New Roman" w:cs="Times New Roman"/>
          <w:sz w:val="24"/>
          <w:szCs w:val="24"/>
        </w:rPr>
        <w:t>z oświetloną Słońcem powierzchnią wody.</w:t>
      </w:r>
      <w:r w:rsidR="00A24495">
        <w:rPr>
          <w:rFonts w:ascii="Times New Roman" w:hAnsi="Times New Roman" w:cs="Times New Roman"/>
          <w:sz w:val="24"/>
          <w:szCs w:val="24"/>
        </w:rPr>
        <w:t xml:space="preserve"> </w:t>
      </w:r>
      <w:r w:rsidR="00A24495" w:rsidRPr="00A24495">
        <w:rPr>
          <w:rFonts w:ascii="Times New Roman" w:hAnsi="Times New Roman" w:cs="Times New Roman"/>
          <w:sz w:val="24"/>
          <w:szCs w:val="24"/>
        </w:rPr>
        <w:t>Chroni to rybę przed płynącym głębiej drapieżnikiem.</w:t>
      </w:r>
      <w:r w:rsidR="00A24495">
        <w:rPr>
          <w:rFonts w:ascii="Times New Roman" w:hAnsi="Times New Roman" w:cs="Times New Roman"/>
          <w:sz w:val="24"/>
          <w:szCs w:val="24"/>
        </w:rPr>
        <w:t xml:space="preserve"> </w:t>
      </w:r>
      <w:r w:rsidR="00A24495" w:rsidRPr="00A24495">
        <w:rPr>
          <w:rFonts w:ascii="Times New Roman" w:hAnsi="Times New Roman" w:cs="Times New Roman"/>
          <w:b/>
          <w:bCs/>
          <w:sz w:val="24"/>
          <w:szCs w:val="24"/>
        </w:rPr>
        <w:t xml:space="preserve">Przy brzegu </w:t>
      </w:r>
      <w:r w:rsidR="00A24495" w:rsidRPr="00A24495">
        <w:rPr>
          <w:rFonts w:ascii="Times New Roman" w:hAnsi="Times New Roman" w:cs="Times New Roman"/>
          <w:sz w:val="24"/>
          <w:szCs w:val="24"/>
        </w:rPr>
        <w:t>w szuwarach żyją młode ryby, które wykluły się z jaj (narybek),</w:t>
      </w:r>
    </w:p>
    <w:p w:rsidR="008D1AB1" w:rsidRDefault="00A24495" w:rsidP="00A2449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495">
        <w:rPr>
          <w:rFonts w:ascii="Times New Roman" w:hAnsi="Times New Roman" w:cs="Times New Roman"/>
          <w:b/>
          <w:bCs/>
          <w:sz w:val="24"/>
          <w:szCs w:val="24"/>
        </w:rPr>
        <w:t xml:space="preserve">dalej od brzegu </w:t>
      </w:r>
      <w:r w:rsidRPr="00A24495">
        <w:rPr>
          <w:rFonts w:ascii="Times New Roman" w:hAnsi="Times New Roman" w:cs="Times New Roman"/>
          <w:sz w:val="24"/>
          <w:szCs w:val="24"/>
        </w:rPr>
        <w:t xml:space="preserve">i </w:t>
      </w:r>
      <w:r w:rsidRPr="00A24495">
        <w:rPr>
          <w:rFonts w:ascii="Times New Roman" w:hAnsi="Times New Roman" w:cs="Times New Roman"/>
          <w:b/>
          <w:bCs/>
          <w:sz w:val="24"/>
          <w:szCs w:val="24"/>
        </w:rPr>
        <w:t xml:space="preserve">głębiej </w:t>
      </w:r>
      <w:r w:rsidRPr="00A24495">
        <w:rPr>
          <w:rFonts w:ascii="Times New Roman" w:hAnsi="Times New Roman" w:cs="Times New Roman"/>
          <w:sz w:val="24"/>
          <w:szCs w:val="24"/>
        </w:rPr>
        <w:t>– drapieżne szczupaki, wszystkożerne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495">
        <w:rPr>
          <w:rFonts w:ascii="Times New Roman" w:hAnsi="Times New Roman" w:cs="Times New Roman"/>
          <w:sz w:val="24"/>
          <w:szCs w:val="24"/>
        </w:rPr>
        <w:t>karpie, roślinożerne amury oraz żywiące się drobnymi organizmami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495">
        <w:rPr>
          <w:rFonts w:ascii="Times New Roman" w:hAnsi="Times New Roman" w:cs="Times New Roman"/>
          <w:sz w:val="24"/>
          <w:szCs w:val="24"/>
        </w:rPr>
        <w:t>ukleje. Kształt tułowia, głowy i położenie otworu gębowego zależą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495">
        <w:rPr>
          <w:rFonts w:ascii="Times New Roman" w:hAnsi="Times New Roman" w:cs="Times New Roman"/>
          <w:sz w:val="24"/>
          <w:szCs w:val="24"/>
        </w:rPr>
        <w:t>od sposobu pobierania pokarmu i miejsca żerowania.</w:t>
      </w:r>
      <w:r w:rsidR="00BE473E" w:rsidRPr="00A244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495" w:rsidRDefault="00A24495" w:rsidP="00A2449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666666"/>
          <w:sz w:val="24"/>
          <w:szCs w:val="24"/>
        </w:rPr>
      </w:pPr>
    </w:p>
    <w:p w:rsidR="00A90372" w:rsidRPr="00A24495" w:rsidRDefault="00A90372" w:rsidP="00A2449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666666"/>
          <w:sz w:val="24"/>
          <w:szCs w:val="24"/>
        </w:rPr>
      </w:pPr>
    </w:p>
    <w:p w:rsidR="00A90372" w:rsidRDefault="00A90372" w:rsidP="00A90372">
      <w:pPr>
        <w:pStyle w:val="Bezodstpw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0372">
        <w:rPr>
          <w:rFonts w:ascii="Times New Roman" w:hAnsi="Times New Roman" w:cs="Times New Roman"/>
          <w:b/>
          <w:sz w:val="24"/>
          <w:szCs w:val="24"/>
          <w:u w:val="single"/>
        </w:rPr>
        <w:t>Przepisać do zeszytu</w:t>
      </w:r>
    </w:p>
    <w:p w:rsidR="00A90372" w:rsidRDefault="008D1AB1" w:rsidP="00A9037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/>
          <w:color w:val="666666"/>
          <w:sz w:val="30"/>
          <w:szCs w:val="30"/>
        </w:rPr>
        <w:br/>
      </w:r>
      <w:r w:rsidR="00A24495" w:rsidRPr="00A24495">
        <w:rPr>
          <w:rFonts w:ascii="Times New Roman" w:hAnsi="Times New Roman" w:cs="Times New Roman"/>
          <w:sz w:val="24"/>
          <w:szCs w:val="24"/>
        </w:rPr>
        <w:t>1.</w:t>
      </w:r>
      <w:r w:rsidR="00A24495">
        <w:rPr>
          <w:rFonts w:ascii="Helvetica" w:hAnsi="Helvetica"/>
          <w:color w:val="666666"/>
          <w:sz w:val="30"/>
          <w:szCs w:val="30"/>
        </w:rPr>
        <w:t xml:space="preserve"> </w:t>
      </w:r>
      <w:r w:rsidR="00A90372" w:rsidRPr="008D1AB1">
        <w:rPr>
          <w:rFonts w:ascii="Times New Roman" w:hAnsi="Times New Roman" w:cs="Times New Roman"/>
          <w:sz w:val="24"/>
          <w:szCs w:val="24"/>
        </w:rPr>
        <w:t>Życie w wodzie zależy od:</w:t>
      </w:r>
    </w:p>
    <w:p w:rsidR="00A90372" w:rsidRPr="00A90372" w:rsidRDefault="00A90372" w:rsidP="00A9037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90372">
        <w:rPr>
          <w:rFonts w:ascii="Times New Roman" w:hAnsi="Times New Roman" w:cs="Times New Roman"/>
          <w:sz w:val="24"/>
          <w:szCs w:val="24"/>
        </w:rPr>
        <w:t>- ilości tlenu w wodzie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24495" w:rsidRPr="00A90372" w:rsidRDefault="00A90372" w:rsidP="00A9037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90372">
        <w:rPr>
          <w:rFonts w:ascii="Times New Roman" w:hAnsi="Times New Roman" w:cs="Times New Roman"/>
          <w:sz w:val="24"/>
          <w:szCs w:val="24"/>
        </w:rPr>
        <w:t>- gęstości wody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90372" w:rsidRPr="00A90372" w:rsidRDefault="00A90372" w:rsidP="00A9037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90372">
        <w:rPr>
          <w:rFonts w:ascii="Times New Roman" w:hAnsi="Times New Roman" w:cs="Times New Roman"/>
          <w:sz w:val="24"/>
          <w:szCs w:val="24"/>
        </w:rPr>
        <w:t>- nasłonecznienia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90372" w:rsidRPr="00A90372" w:rsidRDefault="00A90372" w:rsidP="00A90372">
      <w:pPr>
        <w:pStyle w:val="Bezodstpw"/>
        <w:rPr>
          <w:rFonts w:ascii="Times New Roman" w:hAnsi="Times New Roman" w:cs="Times New Roman"/>
          <w:color w:val="666666"/>
          <w:sz w:val="24"/>
          <w:szCs w:val="24"/>
        </w:rPr>
      </w:pPr>
      <w:r w:rsidRPr="00A90372">
        <w:rPr>
          <w:rFonts w:ascii="Times New Roman" w:hAnsi="Times New Roman" w:cs="Times New Roman"/>
          <w:sz w:val="24"/>
          <w:szCs w:val="24"/>
        </w:rPr>
        <w:t>- ilości składników odżywczych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4495" w:rsidRDefault="00A24495" w:rsidP="00A24495">
      <w:pPr>
        <w:rPr>
          <w:rFonts w:ascii="Helvetica" w:hAnsi="Helvetica"/>
          <w:color w:val="666666"/>
          <w:sz w:val="30"/>
          <w:szCs w:val="30"/>
        </w:rPr>
      </w:pPr>
      <w:r w:rsidRPr="00A24495">
        <w:rPr>
          <w:rFonts w:ascii="Times New Roman" w:hAnsi="Times New Roman" w:cs="Times New Roman"/>
          <w:sz w:val="24"/>
          <w:szCs w:val="24"/>
        </w:rPr>
        <w:t>2. Budowa ryby</w:t>
      </w:r>
    </w:p>
    <w:p w:rsidR="00A90372" w:rsidRPr="00A90372" w:rsidRDefault="00A90372" w:rsidP="00A24495">
      <w:pPr>
        <w:rPr>
          <w:rFonts w:ascii="Helvetica" w:hAnsi="Helvetica"/>
          <w:b/>
          <w:color w:val="666666"/>
          <w:sz w:val="30"/>
          <w:szCs w:val="30"/>
        </w:rPr>
      </w:pPr>
      <w:r w:rsidRPr="00A90372">
        <w:rPr>
          <w:rFonts w:ascii="Times New Roman" w:hAnsi="Times New Roman" w:cs="Times New Roman"/>
          <w:b/>
          <w:sz w:val="24"/>
          <w:szCs w:val="24"/>
        </w:rPr>
        <w:t>Wyciąć i wkleić do zeszytu</w:t>
      </w:r>
    </w:p>
    <w:p w:rsidR="003B1647" w:rsidRDefault="008D1AB1" w:rsidP="00A24495">
      <w:pPr>
        <w:rPr>
          <w:rFonts w:ascii="Helvetica" w:hAnsi="Helvetica"/>
          <w:color w:val="666666"/>
          <w:sz w:val="30"/>
          <w:szCs w:val="30"/>
        </w:rPr>
      </w:pPr>
      <w:r>
        <w:rPr>
          <w:rFonts w:ascii="Helvetica" w:hAnsi="Helvetica"/>
          <w:color w:val="666666"/>
          <w:sz w:val="30"/>
          <w:szCs w:val="30"/>
        </w:rPr>
        <w:lastRenderedPageBreak/>
        <w:br/>
      </w:r>
      <w:r>
        <w:rPr>
          <w:noProof/>
          <w:lang w:eastAsia="pl-PL"/>
        </w:rPr>
        <w:drawing>
          <wp:inline distT="0" distB="0" distL="0" distR="0">
            <wp:extent cx="5760720" cy="4320256"/>
            <wp:effectExtent l="19050" t="0" r="0" b="0"/>
            <wp:docPr id="24" name="Obraz 24" descr="https://staticopracowania.iplsc.com/opracowania_prod_static/images/185011/budowa_r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opracowania.iplsc.com/opracowania_prod_static/images/185011/budowa_ryb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A24495" w:rsidRDefault="00A24495" w:rsidP="008D1AB1">
      <w:pPr>
        <w:jc w:val="both"/>
        <w:rPr>
          <w:rFonts w:ascii="Helvetica" w:hAnsi="Helvetica"/>
          <w:color w:val="666666"/>
          <w:sz w:val="30"/>
          <w:szCs w:val="30"/>
        </w:rPr>
      </w:pPr>
    </w:p>
    <w:p w:rsidR="004478C6" w:rsidRDefault="004478C6" w:rsidP="008D1A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4495" w:rsidRPr="004478C6" w:rsidRDefault="004478C6" w:rsidP="008D1A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8C6">
        <w:rPr>
          <w:rFonts w:ascii="Times New Roman" w:hAnsi="Times New Roman" w:cs="Times New Roman"/>
          <w:b/>
          <w:sz w:val="24"/>
          <w:szCs w:val="24"/>
        </w:rPr>
        <w:lastRenderedPageBreak/>
        <w:t>Zadanie domowe</w:t>
      </w:r>
    </w:p>
    <w:p w:rsidR="00A24495" w:rsidRDefault="00A24495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8C6">
        <w:rPr>
          <w:rFonts w:ascii="Times New Roman" w:hAnsi="Times New Roman" w:cs="Times New Roman"/>
          <w:color w:val="000000"/>
          <w:sz w:val="24"/>
          <w:szCs w:val="24"/>
        </w:rPr>
        <w:t>Przeczytaj tekst poniżej i na jego podstawie r</w:t>
      </w:r>
      <w:r w:rsidR="00C91181">
        <w:rPr>
          <w:rFonts w:ascii="Times New Roman" w:hAnsi="Times New Roman" w:cs="Times New Roman"/>
          <w:color w:val="000000"/>
          <w:sz w:val="24"/>
          <w:szCs w:val="24"/>
        </w:rPr>
        <w:t>ozpoznaj ryby pokazane na ryc. 1–4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478C6" w:rsidRPr="004478C6" w:rsidRDefault="004478C6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4495" w:rsidRDefault="00A24495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8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Ukleja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ma ciało wydłużone, o płaskim grzbiecie i otwór gębowy skośnie skierowany</w:t>
      </w:r>
      <w:r w:rsidR="00447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ku górze. Oznacza to, że pływa często tuż pod powierzchnią wody i żywi się bardzo</w:t>
      </w:r>
      <w:r w:rsidR="004478C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małymi organizmami swobodnie unoszącymi się w wodzie.</w:t>
      </w:r>
    </w:p>
    <w:p w:rsidR="004478C6" w:rsidRPr="004478C6" w:rsidRDefault="004478C6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4495" w:rsidRPr="004478C6" w:rsidRDefault="00A24495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8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Koza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to niewielka ryba o wydłużonym, walcowatym ciele. Ma płaski brzuch. Otwór gębowy</w:t>
      </w:r>
    </w:p>
    <w:p w:rsidR="00A24495" w:rsidRDefault="00A24495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8C6">
        <w:rPr>
          <w:rFonts w:ascii="Times New Roman" w:hAnsi="Times New Roman" w:cs="Times New Roman"/>
          <w:color w:val="000000"/>
          <w:sz w:val="24"/>
          <w:szCs w:val="24"/>
        </w:rPr>
        <w:t>położony jest po spodniej stronie głowy. Otoczony on jest wąsami, które pełnią</w:t>
      </w:r>
      <w:r w:rsidR="00447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rolę narządu dotyku. Świadczy to o tym, że często przebywa tuż przy dnie – wyszukuje</w:t>
      </w:r>
      <w:r w:rsidR="00447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dotykiem wąsów zagrzebane w mule ofiary i chwyta je. Pokarmem kozy są często</w:t>
      </w:r>
      <w:r w:rsidR="00447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owady, ich larwy oraz ślimaki.</w:t>
      </w:r>
    </w:p>
    <w:p w:rsidR="004478C6" w:rsidRPr="004478C6" w:rsidRDefault="004478C6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4495" w:rsidRPr="004478C6" w:rsidRDefault="00A24495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8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Szczupak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to doskonały drapieżca. Ma mocne, długie szczęki, zaopatrzone w dużą liczbę</w:t>
      </w:r>
    </w:p>
    <w:p w:rsidR="00A24495" w:rsidRPr="004478C6" w:rsidRDefault="00A24495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8C6">
        <w:rPr>
          <w:rFonts w:ascii="Times New Roman" w:hAnsi="Times New Roman" w:cs="Times New Roman"/>
          <w:color w:val="000000"/>
          <w:sz w:val="24"/>
          <w:szCs w:val="24"/>
        </w:rPr>
        <w:t>ostrych zębów. Zielonkawe ubarwienie skóry dobrze go maskuje. Ukryty między roślinami</w:t>
      </w:r>
    </w:p>
    <w:p w:rsidR="00A24495" w:rsidRDefault="00A24495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8C6">
        <w:rPr>
          <w:rFonts w:ascii="Times New Roman" w:hAnsi="Times New Roman" w:cs="Times New Roman"/>
          <w:color w:val="000000"/>
          <w:sz w:val="24"/>
          <w:szCs w:val="24"/>
        </w:rPr>
        <w:t>czeka w bezruchu na przepływającą zdobycz i znienacka atakuje. By dogonić</w:t>
      </w:r>
      <w:r w:rsidR="00447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ofiarę musi pływać szybciej od niej. Dlatego jego ciało jest silnie wydłużone. Poluje</w:t>
      </w:r>
      <w:r w:rsidR="00447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na ryby mniejsze od siebie. Chwyta też ptaki pływające w wodzie.</w:t>
      </w:r>
    </w:p>
    <w:p w:rsidR="004478C6" w:rsidRPr="004478C6" w:rsidRDefault="004478C6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4495" w:rsidRPr="004478C6" w:rsidRDefault="00A24495" w:rsidP="004478C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8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Sandacz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jest drapieżnikiem, ma silnie umięśnione ciało, zdolne do szybkiego ataku.</w:t>
      </w:r>
      <w:r w:rsidR="004478C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Pr="004478C6">
        <w:rPr>
          <w:rFonts w:ascii="Times New Roman" w:hAnsi="Times New Roman" w:cs="Times New Roman"/>
          <w:color w:val="000000"/>
          <w:sz w:val="24"/>
          <w:szCs w:val="24"/>
        </w:rPr>
        <w:t>W chwytaniu ofiar pomagają mu długie zęby, pochylone w stronę gardła. Żyje w wodach</w:t>
      </w:r>
    </w:p>
    <w:p w:rsidR="00A24495" w:rsidRPr="004478C6" w:rsidRDefault="00A24495" w:rsidP="004478C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78C6">
        <w:rPr>
          <w:rFonts w:ascii="Times New Roman" w:hAnsi="Times New Roman" w:cs="Times New Roman"/>
          <w:color w:val="000000"/>
          <w:sz w:val="24"/>
          <w:szCs w:val="24"/>
        </w:rPr>
        <w:t>otwartych.</w:t>
      </w: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  <w:r>
        <w:rPr>
          <w:rFonts w:ascii="MyriadPro-Regular" w:hAnsi="MyriadPro-Regular" w:cs="MyriadPro-Regular"/>
          <w:color w:val="000000"/>
        </w:rPr>
        <w:t>Ryc</w:t>
      </w:r>
      <w:r w:rsidR="00C91181">
        <w:rPr>
          <w:rFonts w:ascii="MyriadPro-Regular" w:hAnsi="MyriadPro-Regular" w:cs="MyriadPro-Regular"/>
          <w:color w:val="000000"/>
        </w:rPr>
        <w:t>.1</w:t>
      </w:r>
      <w:r>
        <w:rPr>
          <w:rFonts w:ascii="MyriadPro-Regular" w:hAnsi="MyriadPro-Regular" w:cs="MyriadPro-Regular"/>
          <w:color w:val="000000"/>
        </w:rPr>
        <w:t xml:space="preserve"> …………………………………</w:t>
      </w: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  <w:r>
        <w:rPr>
          <w:noProof/>
          <w:lang w:eastAsia="pl-PL"/>
        </w:rPr>
        <w:drawing>
          <wp:inline distT="0" distB="0" distL="0" distR="0">
            <wp:extent cx="4679072" cy="1250731"/>
            <wp:effectExtent l="19050" t="0" r="7228" b="0"/>
            <wp:docPr id="31" name="Obraz 31" descr="Ukleja - ryba ukl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kleja - ryba uklej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28" cy="125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  <w:r>
        <w:rPr>
          <w:rFonts w:ascii="MyriadPro-Regular" w:hAnsi="MyriadPro-Regular" w:cs="MyriadPro-Regular"/>
          <w:color w:val="000000"/>
        </w:rPr>
        <w:t>……………………………………………………………………………………………………………</w:t>
      </w: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  <w:r>
        <w:rPr>
          <w:rFonts w:ascii="MyriadPro-Regular" w:hAnsi="MyriadPro-Regular" w:cs="MyriadPro-Regular"/>
          <w:color w:val="000000"/>
        </w:rPr>
        <w:t>Ryc</w:t>
      </w:r>
      <w:r w:rsidR="00C91181">
        <w:rPr>
          <w:rFonts w:ascii="MyriadPro-Regular" w:hAnsi="MyriadPro-Regular" w:cs="MyriadPro-Regular"/>
          <w:color w:val="000000"/>
        </w:rPr>
        <w:t>.2</w:t>
      </w:r>
      <w:r>
        <w:rPr>
          <w:rFonts w:ascii="MyriadPro-Regular" w:hAnsi="MyriadPro-Regular" w:cs="MyriadPro-Regular"/>
          <w:color w:val="000000"/>
        </w:rPr>
        <w:t xml:space="preserve"> ………………………………..</w:t>
      </w: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  <w:r>
        <w:rPr>
          <w:noProof/>
          <w:lang w:eastAsia="pl-PL"/>
        </w:rPr>
        <w:drawing>
          <wp:inline distT="0" distB="0" distL="0" distR="0">
            <wp:extent cx="4561205" cy="1376680"/>
            <wp:effectExtent l="19050" t="0" r="0" b="0"/>
            <wp:docPr id="34" name="Obraz 34" descr="Koza największa - Ryby Świata - Ryby | Wędkarstwo ::RYBIE OKO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za największa - Ryby Świata - Ryby | Wędkarstwo ::RYBIE OKO::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C6" w:rsidRDefault="00C91181" w:rsidP="00A24495">
      <w:pPr>
        <w:jc w:val="both"/>
        <w:rPr>
          <w:rFonts w:ascii="MyriadPro-Regular" w:hAnsi="MyriadPro-Regular" w:cs="MyriadPro-Regular"/>
          <w:color w:val="000000"/>
        </w:rPr>
      </w:pPr>
      <w:r>
        <w:rPr>
          <w:rFonts w:ascii="MyriadPro-Regular" w:hAnsi="MyriadPro-Regular" w:cs="MyriadPro-Regular"/>
          <w:color w:val="000000"/>
        </w:rPr>
        <w:lastRenderedPageBreak/>
        <w:t>Ryc.3</w:t>
      </w:r>
      <w:r w:rsidR="004478C6">
        <w:rPr>
          <w:rFonts w:ascii="MyriadPro-Regular" w:hAnsi="MyriadPro-Regular" w:cs="MyriadPro-Regular"/>
          <w:color w:val="000000"/>
        </w:rPr>
        <w:t xml:space="preserve"> ……………………………………………………..</w:t>
      </w: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  <w:r>
        <w:rPr>
          <w:noProof/>
          <w:lang w:eastAsia="pl-PL"/>
        </w:rPr>
        <w:drawing>
          <wp:inline distT="0" distB="0" distL="0" distR="0">
            <wp:extent cx="3668395" cy="1418590"/>
            <wp:effectExtent l="19050" t="0" r="8255" b="0"/>
            <wp:docPr id="37" name="Obraz 37" descr="Szczupak - ryba szczupak, szczupaki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zczupak - ryba szczupak, szczupaki ryb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  <w:r>
        <w:rPr>
          <w:rFonts w:ascii="MyriadPro-Regular" w:hAnsi="MyriadPro-Regular" w:cs="MyriadPro-Regular"/>
          <w:color w:val="000000"/>
        </w:rPr>
        <w:t>……………………………………………………………………………………………………………</w:t>
      </w: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</w:p>
    <w:p w:rsidR="004478C6" w:rsidRDefault="004478C6" w:rsidP="00A24495">
      <w:pPr>
        <w:jc w:val="both"/>
        <w:rPr>
          <w:rFonts w:ascii="MyriadPro-Regular" w:hAnsi="MyriadPro-Regular" w:cs="MyriadPro-Regular"/>
          <w:color w:val="000000"/>
        </w:rPr>
      </w:pPr>
      <w:r>
        <w:rPr>
          <w:rFonts w:ascii="MyriadPro-Regular" w:hAnsi="MyriadPro-Regular" w:cs="MyriadPro-Regular"/>
          <w:color w:val="000000"/>
        </w:rPr>
        <w:t>Ryc</w:t>
      </w:r>
      <w:r w:rsidR="00C91181">
        <w:rPr>
          <w:rFonts w:ascii="MyriadPro-Regular" w:hAnsi="MyriadPro-Regular" w:cs="MyriadPro-Regular"/>
          <w:color w:val="000000"/>
        </w:rPr>
        <w:t>.4</w:t>
      </w:r>
      <w:r>
        <w:rPr>
          <w:rFonts w:ascii="MyriadPro-Regular" w:hAnsi="MyriadPro-Regular" w:cs="MyriadPro-Regular"/>
          <w:color w:val="000000"/>
        </w:rPr>
        <w:t xml:space="preserve"> ……………………………………………</w:t>
      </w:r>
    </w:p>
    <w:p w:rsidR="00A24495" w:rsidRDefault="00A24495" w:rsidP="00A2449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</w:p>
    <w:p w:rsidR="00A24495" w:rsidRPr="003B1647" w:rsidRDefault="00A24495" w:rsidP="00A2449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</w:t>
      </w:r>
      <w:r w:rsidR="004478C6">
        <w:rPr>
          <w:noProof/>
          <w:lang w:eastAsia="pl-PL"/>
        </w:rPr>
        <w:drawing>
          <wp:inline distT="0" distB="0" distL="0" distR="0">
            <wp:extent cx="4466897" cy="2081048"/>
            <wp:effectExtent l="19050" t="0" r="0" b="0"/>
            <wp:docPr id="40" name="Obraz 40" descr="Poradnik-kalendarz wędkarski » Sand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radnik-kalendarz wędkarski » Sandac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18" cy="208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495" w:rsidRPr="003B1647" w:rsidSect="00832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lias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62481"/>
    <w:multiLevelType w:val="multilevel"/>
    <w:tmpl w:val="3CE0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4570E"/>
    <w:multiLevelType w:val="multilevel"/>
    <w:tmpl w:val="0772F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661E2"/>
    <w:multiLevelType w:val="multilevel"/>
    <w:tmpl w:val="AA224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AE1349"/>
    <w:multiLevelType w:val="multilevel"/>
    <w:tmpl w:val="0C70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331B45"/>
    <w:multiLevelType w:val="multilevel"/>
    <w:tmpl w:val="A9C0C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compat/>
  <w:rsids>
    <w:rsidRoot w:val="00A10B14"/>
    <w:rsid w:val="000279B7"/>
    <w:rsid w:val="00056B47"/>
    <w:rsid w:val="000F3974"/>
    <w:rsid w:val="002941A5"/>
    <w:rsid w:val="003B1647"/>
    <w:rsid w:val="004478C6"/>
    <w:rsid w:val="00676BA6"/>
    <w:rsid w:val="006A2F3C"/>
    <w:rsid w:val="006C0D5E"/>
    <w:rsid w:val="007256E3"/>
    <w:rsid w:val="007C0516"/>
    <w:rsid w:val="00832292"/>
    <w:rsid w:val="008B7E8B"/>
    <w:rsid w:val="008D1AB1"/>
    <w:rsid w:val="00937B3A"/>
    <w:rsid w:val="00A10B14"/>
    <w:rsid w:val="00A24495"/>
    <w:rsid w:val="00A90372"/>
    <w:rsid w:val="00BC6D8D"/>
    <w:rsid w:val="00BE473E"/>
    <w:rsid w:val="00BF19AC"/>
    <w:rsid w:val="00C31B81"/>
    <w:rsid w:val="00C7352C"/>
    <w:rsid w:val="00C91181"/>
    <w:rsid w:val="00C96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2292"/>
  </w:style>
  <w:style w:type="paragraph" w:styleId="Nagwek1">
    <w:name w:val="heading 1"/>
    <w:basedOn w:val="Normalny"/>
    <w:link w:val="Nagwek1Znak"/>
    <w:uiPriority w:val="9"/>
    <w:qFormat/>
    <w:rsid w:val="00937B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937B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10B14"/>
    <w:pPr>
      <w:autoSpaceDE w:val="0"/>
      <w:autoSpaceDN w:val="0"/>
      <w:adjustRightInd w:val="0"/>
      <w:spacing w:line="240" w:lineRule="auto"/>
    </w:pPr>
    <w:rPr>
      <w:rFonts w:ascii="Celias" w:hAnsi="Celias" w:cs="Celias"/>
      <w:color w:val="000000"/>
      <w:sz w:val="24"/>
      <w:szCs w:val="24"/>
    </w:rPr>
  </w:style>
  <w:style w:type="paragraph" w:customStyle="1" w:styleId="Pa16">
    <w:name w:val="Pa16"/>
    <w:basedOn w:val="Default"/>
    <w:next w:val="Default"/>
    <w:uiPriority w:val="99"/>
    <w:rsid w:val="00A10B14"/>
    <w:pPr>
      <w:spacing w:line="14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A10B14"/>
    <w:pPr>
      <w:spacing w:line="141" w:lineRule="atLeast"/>
    </w:pPr>
    <w:rPr>
      <w:rFonts w:cstheme="minorBidi"/>
      <w:color w:val="auto"/>
    </w:rPr>
  </w:style>
  <w:style w:type="paragraph" w:styleId="Bezodstpw">
    <w:name w:val="No Spacing"/>
    <w:uiPriority w:val="1"/>
    <w:qFormat/>
    <w:rsid w:val="006A2F3C"/>
    <w:pPr>
      <w:spacing w:line="240" w:lineRule="auto"/>
    </w:pPr>
  </w:style>
  <w:style w:type="table" w:styleId="Tabela-Siatka">
    <w:name w:val="Table Grid"/>
    <w:basedOn w:val="Standardowy"/>
    <w:uiPriority w:val="59"/>
    <w:rsid w:val="006A2F3C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735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52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7B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7B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7B3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7B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7B3A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937B3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7B3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animation-ready">
    <w:name w:val="animation-ready"/>
    <w:basedOn w:val="Normalny"/>
    <w:rsid w:val="00937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37B3A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37B3A"/>
    <w:rPr>
      <w:b/>
      <w:bCs/>
    </w:rPr>
  </w:style>
  <w:style w:type="character" w:customStyle="1" w:styleId="sr-only">
    <w:name w:val="sr-only"/>
    <w:basedOn w:val="Domylnaczcionkaakapitu"/>
    <w:rsid w:val="00937B3A"/>
  </w:style>
  <w:style w:type="character" w:customStyle="1" w:styleId="ref--before">
    <w:name w:val="ref--before"/>
    <w:basedOn w:val="Domylnaczcionkaakapitu"/>
    <w:rsid w:val="00937B3A"/>
  </w:style>
  <w:style w:type="character" w:customStyle="1" w:styleId="cp-videotime-current">
    <w:name w:val="cp-video_time-current"/>
    <w:basedOn w:val="Domylnaczcionkaakapitu"/>
    <w:rsid w:val="00937B3A"/>
  </w:style>
  <w:style w:type="character" w:customStyle="1" w:styleId="cp-current-quality">
    <w:name w:val="cp-current-quality"/>
    <w:basedOn w:val="Domylnaczcionkaakapitu"/>
    <w:rsid w:val="00937B3A"/>
  </w:style>
  <w:style w:type="paragraph" w:styleId="NormalnyWeb">
    <w:name w:val="Normal (Web)"/>
    <w:basedOn w:val="Normalny"/>
    <w:uiPriority w:val="99"/>
    <w:semiHidden/>
    <w:unhideWhenUsed/>
    <w:rsid w:val="00937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7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3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4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5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55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4B4B4"/>
                        <w:left w:val="single" w:sz="6" w:space="0" w:color="B4B4B4"/>
                        <w:bottom w:val="single" w:sz="6" w:space="0" w:color="B4B4B4"/>
                        <w:right w:val="single" w:sz="6" w:space="0" w:color="B4B4B4"/>
                      </w:divBdr>
                      <w:divsChild>
                        <w:div w:id="162477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1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97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66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75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17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0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9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5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287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9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47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58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7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7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861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0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9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266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3651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0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3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8157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20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0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12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3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1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5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5675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0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6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3319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7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17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60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49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674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6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76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467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9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7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3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61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0526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57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02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2493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4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3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21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0856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7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74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4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12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298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8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3972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0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4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0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1449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94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6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8236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69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3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88194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3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78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7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7102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57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5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1435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3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22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8347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5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7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1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4441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6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79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592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8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7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21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3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1248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4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5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50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73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7403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17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53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322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463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94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75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5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AFAE5-3A46-489B-A7E9-E306D13EE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1023</TotalTime>
  <Pages>8</Pages>
  <Words>975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2020-04-24T12:21:00Z</cp:lastPrinted>
  <dcterms:created xsi:type="dcterms:W3CDTF">2020-04-23T19:17:00Z</dcterms:created>
  <dcterms:modified xsi:type="dcterms:W3CDTF">2020-04-24T12:52:00Z</dcterms:modified>
</cp:coreProperties>
</file>