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8AF" w:rsidRDefault="007973F6">
      <w:r>
        <w:t xml:space="preserve">Religia kl. I-III </w:t>
      </w:r>
      <w:r>
        <w:br/>
      </w:r>
    </w:p>
    <w:p w:rsidR="007973F6" w:rsidRDefault="007973F6" w:rsidP="007973F6">
      <w:r>
        <w:rPr>
          <w:b/>
          <w:bCs/>
          <w:sz w:val="36"/>
          <w:szCs w:val="36"/>
          <w:u w:val="single"/>
        </w:rPr>
        <w:t xml:space="preserve">Temat: Jan Paweł II – nauczyciel dzieci i młodzieży – </w:t>
      </w:r>
      <w:r>
        <w:rPr>
          <w:sz w:val="36"/>
          <w:szCs w:val="36"/>
        </w:rPr>
        <w:t>katecheza z okazji 100-tnej rocznicy urodzin św. Jana Pawła II.</w:t>
      </w:r>
    </w:p>
    <w:p w:rsidR="007973F6" w:rsidRDefault="007973F6"/>
    <w:p w:rsidR="0077383F" w:rsidRDefault="0077383F" w:rsidP="0077383F">
      <w:pPr>
        <w:jc w:val="center"/>
      </w:pPr>
      <w:r>
        <w:rPr>
          <w:noProof/>
        </w:rPr>
        <w:drawing>
          <wp:inline distT="0" distB="0" distL="0" distR="0">
            <wp:extent cx="4876800" cy="2095500"/>
            <wp:effectExtent l="0" t="0" r="0" b="0"/>
            <wp:docPr id="1" name="Obraz 1" descr="Parafia pw. Matki Bożej Różańcowej w Gorzowie Wielkopol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fia pw. Matki Bożej Różańcowej w Gorzowie Wielkopolski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3F" w:rsidRDefault="0077383F" w:rsidP="0077383F">
      <w:pPr>
        <w:jc w:val="center"/>
      </w:pPr>
    </w:p>
    <w:p w:rsidR="0077383F" w:rsidRDefault="0077383F" w:rsidP="0077383F">
      <w:pPr>
        <w:jc w:val="center"/>
      </w:pPr>
      <w:r>
        <w:rPr>
          <w:noProof/>
        </w:rPr>
        <w:drawing>
          <wp:inline distT="0" distB="0" distL="0" distR="0">
            <wp:extent cx="5189220" cy="2689860"/>
            <wp:effectExtent l="0" t="0" r="0" b="0"/>
            <wp:docPr id="2" name="Obraz 2" descr="100 rocznica urodzin św. Jana Pawła II. Wyjątkowe wydawnict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 rocznica urodzin św. Jana Pawła II. Wyjątkowe wydawnictw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3F" w:rsidRDefault="0077383F"/>
    <w:p w:rsidR="0077383F" w:rsidRDefault="0077383F">
      <w:r>
        <w:rPr>
          <w:noProof/>
        </w:rPr>
        <w:drawing>
          <wp:inline distT="0" distB="0" distL="0" distR="0">
            <wp:extent cx="5760720" cy="1524000"/>
            <wp:effectExtent l="0" t="0" r="0" b="0"/>
            <wp:docPr id="3" name="Obraz 3" descr="Cała Polska śpiewa &quot;Barkę&quot; – Stulecie Urodzin Jana Pawła II (18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ła Polska śpiewa &quot;Barkę&quot; – Stulecie Urodzin Jana Pawła II (18 V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F6" w:rsidRPr="00CF757C" w:rsidRDefault="007973F6" w:rsidP="0077383F">
      <w:pPr>
        <w:jc w:val="both"/>
        <w:rPr>
          <w:sz w:val="28"/>
          <w:szCs w:val="28"/>
        </w:rPr>
      </w:pPr>
      <w:r w:rsidRPr="00CF757C">
        <w:rPr>
          <w:sz w:val="28"/>
          <w:szCs w:val="28"/>
        </w:rPr>
        <w:lastRenderedPageBreak/>
        <w:t xml:space="preserve">W sobotę 18 maja będziemy obchodzili 100 lecie rocznicy urodzin Jana Pawła </w:t>
      </w:r>
      <w:proofErr w:type="gramStart"/>
      <w:r w:rsidRPr="00CF757C">
        <w:rPr>
          <w:sz w:val="28"/>
          <w:szCs w:val="28"/>
        </w:rPr>
        <w:t>II</w:t>
      </w:r>
      <w:proofErr w:type="gramEnd"/>
      <w:r w:rsidRPr="00CF757C">
        <w:rPr>
          <w:sz w:val="28"/>
          <w:szCs w:val="28"/>
        </w:rPr>
        <w:t xml:space="preserve"> dlatego dzisiaj zapraszam Was do lekcji o naszym polskim świętym.</w:t>
      </w:r>
      <w:r w:rsidR="00CF757C">
        <w:rPr>
          <w:sz w:val="28"/>
          <w:szCs w:val="28"/>
        </w:rPr>
        <w:t xml:space="preserve"> Poznajcie jego bogatą historię życia w piosence, bajce, tekście obrazkowym, </w:t>
      </w:r>
      <w:r w:rsidR="0077383F">
        <w:rPr>
          <w:sz w:val="28"/>
          <w:szCs w:val="28"/>
        </w:rPr>
        <w:t xml:space="preserve">filmikach. Opracowała ją pani Katarzyna </w:t>
      </w:r>
      <w:proofErr w:type="spellStart"/>
      <w:r w:rsidR="0077383F">
        <w:rPr>
          <w:sz w:val="28"/>
          <w:szCs w:val="28"/>
        </w:rPr>
        <w:t>Mordarska</w:t>
      </w:r>
      <w:proofErr w:type="spellEnd"/>
      <w:r w:rsidR="0077383F">
        <w:rPr>
          <w:sz w:val="28"/>
          <w:szCs w:val="28"/>
        </w:rPr>
        <w:t>, ale możemy skorzystać z tych materiałów.</w:t>
      </w:r>
    </w:p>
    <w:p w:rsidR="007973F6" w:rsidRDefault="00CF757C" w:rsidP="007738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Jest ona </w:t>
      </w:r>
      <w:r w:rsidRPr="00CF757C">
        <w:rPr>
          <w:sz w:val="28"/>
          <w:szCs w:val="28"/>
        </w:rPr>
        <w:t xml:space="preserve">w całości interaktywna i znajduje się pod tym linkiem. Wystarczy </w:t>
      </w:r>
      <w:r w:rsidRPr="00CF757C">
        <w:rPr>
          <w:sz w:val="28"/>
          <w:szCs w:val="28"/>
        </w:rPr>
        <w:t xml:space="preserve">skopiować niżej podany link i otworzyć w przeglądarce Google. Zadania wykonujemy w kolejności podanej wg instrukcji zawartej bezpośrednio </w:t>
      </w:r>
      <w:r>
        <w:rPr>
          <w:sz w:val="28"/>
          <w:szCs w:val="28"/>
        </w:rPr>
        <w:br/>
      </w:r>
      <w:r w:rsidRPr="00CF757C">
        <w:rPr>
          <w:sz w:val="28"/>
          <w:szCs w:val="28"/>
        </w:rPr>
        <w:t>w prezentacji</w:t>
      </w:r>
      <w:r>
        <w:rPr>
          <w:sz w:val="28"/>
          <w:szCs w:val="28"/>
        </w:rPr>
        <w:t>.</w:t>
      </w:r>
    </w:p>
    <w:p w:rsidR="00CF757C" w:rsidRDefault="00CF757C"/>
    <w:p w:rsidR="0077383F" w:rsidRPr="0039614F" w:rsidRDefault="00523859" w:rsidP="0077383F">
      <w:pPr>
        <w:rPr>
          <w:sz w:val="28"/>
          <w:szCs w:val="28"/>
        </w:rPr>
      </w:pPr>
      <w:hyperlink r:id="rId8" w:history="1">
        <w:r w:rsidRPr="0039614F">
          <w:rPr>
            <w:rStyle w:val="Hipercze"/>
            <w:sz w:val="28"/>
            <w:szCs w:val="28"/>
          </w:rPr>
          <w:t>https://view.genial.ly/5e88bb66ba81d90dfb51fc66/interactive-image-jan-pawel-ii-nauczyciel-dzieci-i-mlodziezy</w:t>
        </w:r>
      </w:hyperlink>
      <w:r w:rsidR="0039614F" w:rsidRPr="0039614F">
        <w:rPr>
          <w:sz w:val="28"/>
          <w:szCs w:val="28"/>
        </w:rPr>
        <w:t xml:space="preserve"> - prezen</w:t>
      </w:r>
      <w:r w:rsidR="0039614F">
        <w:rPr>
          <w:sz w:val="28"/>
          <w:szCs w:val="28"/>
        </w:rPr>
        <w:t>tacja</w:t>
      </w:r>
      <w:bookmarkStart w:id="0" w:name="_GoBack"/>
      <w:bookmarkEnd w:id="0"/>
      <w:r w:rsidRPr="0039614F">
        <w:rPr>
          <w:sz w:val="28"/>
          <w:szCs w:val="28"/>
        </w:rPr>
        <w:br/>
      </w:r>
    </w:p>
    <w:p w:rsidR="00523859" w:rsidRDefault="0077383F" w:rsidP="0077383F">
      <w:pPr>
        <w:rPr>
          <w:sz w:val="28"/>
          <w:szCs w:val="28"/>
        </w:rPr>
      </w:pPr>
      <w:hyperlink r:id="rId9" w:history="1">
        <w:r w:rsidRPr="00DB6616">
          <w:rPr>
            <w:rStyle w:val="Hipercze"/>
            <w:sz w:val="28"/>
            <w:szCs w:val="28"/>
          </w:rPr>
          <w:t>https://www.youtube.com/watch?v=C-2aEOxpPJQ</w:t>
        </w:r>
      </w:hyperlink>
      <w:r>
        <w:rPr>
          <w:sz w:val="28"/>
          <w:szCs w:val="28"/>
        </w:rPr>
        <w:t xml:space="preserve"> – piosenka </w:t>
      </w:r>
      <w:r w:rsidR="00523859">
        <w:rPr>
          <w:sz w:val="28"/>
          <w:szCs w:val="28"/>
        </w:rPr>
        <w:t>„Tak mówił Papież”</w:t>
      </w:r>
      <w:r w:rsidR="00523859">
        <w:rPr>
          <w:sz w:val="28"/>
          <w:szCs w:val="28"/>
        </w:rPr>
        <w:br/>
      </w:r>
    </w:p>
    <w:p w:rsidR="00523859" w:rsidRDefault="00523859" w:rsidP="0077383F">
      <w:pPr>
        <w:rPr>
          <w:sz w:val="28"/>
          <w:szCs w:val="28"/>
        </w:rPr>
      </w:pPr>
      <w:hyperlink r:id="rId10" w:history="1">
        <w:r w:rsidRPr="00523859">
          <w:rPr>
            <w:rStyle w:val="Hipercze"/>
            <w:sz w:val="28"/>
            <w:szCs w:val="28"/>
          </w:rPr>
          <w:t>https://www.youtube.com/watch?v=Kz7DsHyvGy0</w:t>
        </w:r>
      </w:hyperlink>
      <w:r w:rsidRPr="00523859">
        <w:rPr>
          <w:sz w:val="28"/>
          <w:szCs w:val="28"/>
        </w:rPr>
        <w:t xml:space="preserve"> – „Barka</w:t>
      </w:r>
      <w:r>
        <w:rPr>
          <w:sz w:val="28"/>
          <w:szCs w:val="28"/>
        </w:rPr>
        <w:t xml:space="preserve">” śpiewana przez dzieci. To pieśń, która była bardzo ważna dla Jan Paweł II i która towarzyszyła mu we wszystkich ważnych momentach życia. </w:t>
      </w:r>
    </w:p>
    <w:p w:rsidR="0039614F" w:rsidRDefault="0039614F" w:rsidP="0039614F">
      <w:pPr>
        <w:rPr>
          <w:sz w:val="28"/>
          <w:szCs w:val="28"/>
        </w:rPr>
      </w:pPr>
    </w:p>
    <w:p w:rsidR="0039614F" w:rsidRPr="0039614F" w:rsidRDefault="0039614F" w:rsidP="0039614F">
      <w:pPr>
        <w:rPr>
          <w:sz w:val="28"/>
          <w:szCs w:val="28"/>
        </w:rPr>
      </w:pPr>
      <w:hyperlink r:id="rId11" w:history="1">
        <w:r w:rsidRPr="00DB6616">
          <w:rPr>
            <w:rStyle w:val="Hipercze"/>
            <w:sz w:val="28"/>
            <w:szCs w:val="28"/>
          </w:rPr>
          <w:t>https://puzzlefactory.pl/pl/puzzle/graj/ludzie/160624-nasz-papie%C5%BC</w:t>
        </w:r>
      </w:hyperlink>
      <w:r>
        <w:rPr>
          <w:sz w:val="28"/>
          <w:szCs w:val="28"/>
        </w:rPr>
        <w:t xml:space="preserve"> – może ułożysz puzzle z Janem Pawłem II</w:t>
      </w:r>
    </w:p>
    <w:p w:rsidR="00523859" w:rsidRPr="00523859" w:rsidRDefault="00523859" w:rsidP="007738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2620" cy="8572500"/>
            <wp:effectExtent l="0" t="0" r="0" b="0"/>
            <wp:docPr id="4" name="Obraz 4" descr="Papież Jan Paweł II -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eż Jan Paweł II - malowan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859" w:rsidRPr="00523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D44C14"/>
    <w:multiLevelType w:val="hybridMultilevel"/>
    <w:tmpl w:val="6D7E1250"/>
    <w:lvl w:ilvl="0" w:tplc="7EC6D5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F6"/>
    <w:rsid w:val="0039614F"/>
    <w:rsid w:val="00523859"/>
    <w:rsid w:val="005E18AF"/>
    <w:rsid w:val="0077383F"/>
    <w:rsid w:val="007973F6"/>
    <w:rsid w:val="00C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093DD"/>
  <w15:chartTrackingRefBased/>
  <w15:docId w15:val="{FD5FFA03-9698-4DDC-B29A-890DC149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3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83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7383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383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96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88bb66ba81d90dfb51fc66/interactive-image-jan-pawel-ii-nauczyciel-dzieci-i-mlodziez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uzzlefactory.pl/pl/puzzle/graj/ludzie/160624-nasz-papie%C5%BC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Kz7DsHyvGy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-2aEOxpPJ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1</cp:revision>
  <dcterms:created xsi:type="dcterms:W3CDTF">2020-05-11T11:44:00Z</dcterms:created>
  <dcterms:modified xsi:type="dcterms:W3CDTF">2020-05-11T12:34:00Z</dcterms:modified>
</cp:coreProperties>
</file>