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8AF" w:rsidRDefault="002C57FD" w:rsidP="002C57FD">
      <w:pPr>
        <w:jc w:val="center"/>
        <w:rPr>
          <w:b/>
          <w:sz w:val="28"/>
          <w:szCs w:val="28"/>
        </w:rPr>
      </w:pPr>
      <w:r w:rsidRPr="002C57FD">
        <w:rPr>
          <w:b/>
          <w:sz w:val="28"/>
          <w:szCs w:val="28"/>
        </w:rPr>
        <w:t>Religia kl. III 27-30.04.2020</w:t>
      </w:r>
    </w:p>
    <w:p w:rsidR="002C57FD" w:rsidRDefault="002C57FD" w:rsidP="002C57FD">
      <w:pPr>
        <w:jc w:val="center"/>
        <w:rPr>
          <w:b/>
          <w:sz w:val="28"/>
          <w:szCs w:val="28"/>
        </w:rPr>
      </w:pPr>
    </w:p>
    <w:p w:rsidR="002C57FD" w:rsidRPr="008C3200" w:rsidRDefault="008E070F" w:rsidP="002C57FD">
      <w:pPr>
        <w:jc w:val="center"/>
        <w:rPr>
          <w:b/>
          <w:sz w:val="28"/>
          <w:szCs w:val="28"/>
        </w:rPr>
      </w:pPr>
      <w:r w:rsidRPr="008C3200">
        <w:rPr>
          <w:b/>
          <w:sz w:val="28"/>
          <w:szCs w:val="28"/>
        </w:rPr>
        <w:t>Chcę naprawić zło. Zadośćuczynienie Bogu i bliźniemu.</w:t>
      </w:r>
    </w:p>
    <w:p w:rsidR="00236FB4" w:rsidRDefault="00236FB4" w:rsidP="00236FB4">
      <w:pPr>
        <w:rPr>
          <w:sz w:val="28"/>
          <w:szCs w:val="28"/>
        </w:rPr>
      </w:pPr>
    </w:p>
    <w:p w:rsidR="00236FB4" w:rsidRDefault="008C3200" w:rsidP="00236FB4">
      <w:pPr>
        <w:pStyle w:val="Akapitzlist"/>
        <w:numPr>
          <w:ilvl w:val="0"/>
          <w:numId w:val="1"/>
        </w:numPr>
        <w:rPr>
          <w:sz w:val="28"/>
          <w:szCs w:val="28"/>
        </w:rPr>
      </w:pPr>
      <w:r>
        <w:rPr>
          <w:sz w:val="28"/>
          <w:szCs w:val="28"/>
        </w:rPr>
        <w:t>Przypomnij sobie modlitwę aktu żalu</w:t>
      </w:r>
      <w:r>
        <w:rPr>
          <w:sz w:val="28"/>
          <w:szCs w:val="28"/>
        </w:rPr>
        <w:br/>
      </w:r>
      <w:r>
        <w:rPr>
          <w:sz w:val="28"/>
          <w:szCs w:val="28"/>
        </w:rPr>
        <w:br/>
      </w:r>
      <w:r w:rsidR="00743526">
        <w:rPr>
          <w:sz w:val="28"/>
          <w:szCs w:val="28"/>
        </w:rPr>
        <w:t>„</w:t>
      </w:r>
      <w:r>
        <w:rPr>
          <w:sz w:val="28"/>
          <w:szCs w:val="28"/>
        </w:rPr>
        <w:t xml:space="preserve">Ach żałuję za me złości. </w:t>
      </w:r>
      <w:r>
        <w:rPr>
          <w:sz w:val="28"/>
          <w:szCs w:val="28"/>
        </w:rPr>
        <w:br/>
        <w:t xml:space="preserve">Jedynie dla twej miłości. </w:t>
      </w:r>
      <w:r>
        <w:rPr>
          <w:sz w:val="28"/>
          <w:szCs w:val="28"/>
        </w:rPr>
        <w:br/>
        <w:t>Bądź miłościw mnie grzesznemu</w:t>
      </w:r>
      <w:r>
        <w:rPr>
          <w:sz w:val="28"/>
          <w:szCs w:val="28"/>
        </w:rPr>
        <w:br/>
        <w:t>do poprawy dążącemu.</w:t>
      </w:r>
      <w:r w:rsidR="00743526">
        <w:rPr>
          <w:sz w:val="28"/>
          <w:szCs w:val="28"/>
        </w:rPr>
        <w:t>”</w:t>
      </w:r>
      <w:r>
        <w:rPr>
          <w:sz w:val="28"/>
          <w:szCs w:val="28"/>
        </w:rPr>
        <w:br/>
      </w:r>
    </w:p>
    <w:p w:rsidR="008C3200" w:rsidRPr="008C3200" w:rsidRDefault="008C3200" w:rsidP="008C3200">
      <w:pPr>
        <w:pStyle w:val="Akapitzlist"/>
        <w:numPr>
          <w:ilvl w:val="0"/>
          <w:numId w:val="1"/>
        </w:numPr>
        <w:rPr>
          <w:sz w:val="28"/>
          <w:szCs w:val="28"/>
        </w:rPr>
      </w:pPr>
      <w:r w:rsidRPr="008C3200">
        <w:rPr>
          <w:rFonts w:ascii="Times New Roman" w:eastAsia="Times New Roman" w:hAnsi="Times New Roman" w:cs="Times New Roman"/>
          <w:sz w:val="30"/>
          <w:szCs w:val="30"/>
          <w:lang w:eastAsia="pl-PL"/>
        </w:rPr>
        <w:t>Przygotowujemy się do dobrego przeżycia sakramentu pokuty</w:t>
      </w:r>
      <w:r>
        <w:rPr>
          <w:rFonts w:ascii="Times New Roman" w:eastAsia="Times New Roman" w:hAnsi="Times New Roman" w:cs="Times New Roman"/>
          <w:sz w:val="30"/>
          <w:szCs w:val="30"/>
          <w:lang w:eastAsia="pl-PL"/>
        </w:rPr>
        <w:t xml:space="preserve"> przed I Komunią świętą</w:t>
      </w:r>
      <w:r w:rsidRPr="008C3200">
        <w:rPr>
          <w:rFonts w:ascii="Times New Roman" w:eastAsia="Times New Roman" w:hAnsi="Times New Roman" w:cs="Times New Roman"/>
          <w:sz w:val="30"/>
          <w:szCs w:val="30"/>
          <w:lang w:eastAsia="pl-PL"/>
        </w:rPr>
        <w:t xml:space="preserve">. </w:t>
      </w:r>
      <w:r w:rsidRPr="008C3200">
        <w:rPr>
          <w:sz w:val="28"/>
          <w:szCs w:val="28"/>
        </w:rPr>
        <w:br/>
      </w:r>
    </w:p>
    <w:tbl>
      <w:tblPr>
        <w:tblStyle w:val="Tabela-Siatka"/>
        <w:tblW w:w="0" w:type="auto"/>
        <w:tblInd w:w="720" w:type="dxa"/>
        <w:tblLook w:val="04A0" w:firstRow="1" w:lastRow="0" w:firstColumn="1" w:lastColumn="0" w:noHBand="0" w:noVBand="1"/>
      </w:tblPr>
      <w:tblGrid>
        <w:gridCol w:w="3386"/>
      </w:tblGrid>
      <w:tr w:rsidR="008C3200" w:rsidTr="008C3200">
        <w:tc>
          <w:tcPr>
            <w:tcW w:w="3386" w:type="dxa"/>
          </w:tcPr>
          <w:p w:rsidR="008C3200" w:rsidRPr="008C3200" w:rsidRDefault="008C3200" w:rsidP="00034658">
            <w:pPr>
              <w:pStyle w:val="Akapitzlist"/>
              <w:ind w:left="0"/>
              <w:jc w:val="center"/>
              <w:rPr>
                <w:b/>
                <w:sz w:val="28"/>
                <w:szCs w:val="28"/>
              </w:rPr>
            </w:pPr>
            <w:r w:rsidRPr="008C3200">
              <w:rPr>
                <w:b/>
                <w:sz w:val="28"/>
                <w:szCs w:val="28"/>
              </w:rPr>
              <w:t>SAKRAMENT POKUTY</w:t>
            </w:r>
          </w:p>
        </w:tc>
      </w:tr>
    </w:tbl>
    <w:p w:rsidR="00034658" w:rsidRDefault="005F29DE" w:rsidP="002B6CFC">
      <w:pPr>
        <w:rPr>
          <w:sz w:val="28"/>
          <w:szCs w:val="28"/>
        </w:rPr>
      </w:pPr>
      <w:r>
        <w:rPr>
          <w:sz w:val="28"/>
          <w:szCs w:val="28"/>
        </w:rPr>
        <w:br/>
      </w:r>
      <w:r>
        <w:rPr>
          <w:noProof/>
        </w:rPr>
        <w:drawing>
          <wp:inline distT="0" distB="0" distL="0" distR="0">
            <wp:extent cx="3406140" cy="2933700"/>
            <wp:effectExtent l="0" t="0" r="3810" b="0"/>
            <wp:docPr id="1" name="Obraz 1" descr="Katedra św. Michała Archanioła w Łomż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edra św. Michała Archanioła w Łomż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6140" cy="2933700"/>
                    </a:xfrm>
                    <a:prstGeom prst="rect">
                      <a:avLst/>
                    </a:prstGeom>
                    <a:noFill/>
                    <a:ln>
                      <a:noFill/>
                    </a:ln>
                  </pic:spPr>
                </pic:pic>
              </a:graphicData>
            </a:graphic>
          </wp:inline>
        </w:drawing>
      </w:r>
      <w:r w:rsidR="002B6CFC" w:rsidRPr="002B6CFC">
        <w:rPr>
          <w:noProof/>
        </w:rPr>
        <w:t xml:space="preserve"> </w:t>
      </w:r>
      <w:r w:rsidR="002B6CFC">
        <w:rPr>
          <w:noProof/>
        </w:rPr>
        <w:drawing>
          <wp:inline distT="0" distB="0" distL="0" distR="0" wp14:anchorId="12D66A0B" wp14:editId="46AEDE05">
            <wp:extent cx="2232660" cy="2514600"/>
            <wp:effectExtent l="0" t="0" r="0" b="0"/>
            <wp:docPr id="2" name="Obraz 2" descr="Konfesjonał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nfesjonał – Wikipedia, wolna encyklope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2660" cy="2514600"/>
                    </a:xfrm>
                    <a:prstGeom prst="rect">
                      <a:avLst/>
                    </a:prstGeom>
                    <a:noFill/>
                    <a:ln>
                      <a:noFill/>
                    </a:ln>
                  </pic:spPr>
                </pic:pic>
              </a:graphicData>
            </a:graphic>
          </wp:inline>
        </w:drawing>
      </w:r>
    </w:p>
    <w:p w:rsidR="005F29DE" w:rsidRDefault="002B6CFC" w:rsidP="00034658">
      <w:pPr>
        <w:rPr>
          <w:sz w:val="28"/>
          <w:szCs w:val="28"/>
        </w:rPr>
      </w:pPr>
      <w:r>
        <w:rPr>
          <w:sz w:val="28"/>
          <w:szCs w:val="28"/>
        </w:rPr>
        <w:t xml:space="preserve">                                                                                      To jest </w:t>
      </w:r>
      <w:r w:rsidRPr="002B6CFC">
        <w:rPr>
          <w:b/>
          <w:sz w:val="28"/>
          <w:szCs w:val="28"/>
        </w:rPr>
        <w:t xml:space="preserve">KONFESJONAŁ  </w:t>
      </w:r>
    </w:p>
    <w:p w:rsidR="002B6CFC" w:rsidRDefault="002B6CFC" w:rsidP="00034658">
      <w:pPr>
        <w:rPr>
          <w:sz w:val="28"/>
          <w:szCs w:val="28"/>
        </w:rPr>
      </w:pPr>
    </w:p>
    <w:p w:rsidR="002B6CFC" w:rsidRDefault="002B6CFC" w:rsidP="00034658">
      <w:pPr>
        <w:rPr>
          <w:sz w:val="28"/>
          <w:szCs w:val="28"/>
        </w:rPr>
      </w:pPr>
    </w:p>
    <w:p w:rsidR="002B6CFC" w:rsidRDefault="002B6CFC" w:rsidP="00034658">
      <w:pPr>
        <w:rPr>
          <w:sz w:val="28"/>
          <w:szCs w:val="28"/>
        </w:rPr>
      </w:pPr>
    </w:p>
    <w:p w:rsidR="002B6CFC" w:rsidRDefault="002B6CFC" w:rsidP="00034658">
      <w:pPr>
        <w:rPr>
          <w:sz w:val="28"/>
          <w:szCs w:val="28"/>
        </w:rPr>
      </w:pPr>
    </w:p>
    <w:p w:rsidR="00034658" w:rsidRDefault="00034658" w:rsidP="00034658">
      <w:pPr>
        <w:rPr>
          <w:sz w:val="28"/>
          <w:szCs w:val="28"/>
        </w:rPr>
      </w:pPr>
      <w:r>
        <w:rPr>
          <w:sz w:val="28"/>
          <w:szCs w:val="28"/>
        </w:rPr>
        <w:lastRenderedPageBreak/>
        <w:t xml:space="preserve">Przypomnijmy sobie, że jest 5 warunków dobrej spowiedzi. </w:t>
      </w:r>
    </w:p>
    <w:tbl>
      <w:tblPr>
        <w:tblStyle w:val="Tabela-Siatka"/>
        <w:tblW w:w="0" w:type="auto"/>
        <w:tblLook w:val="04A0" w:firstRow="1" w:lastRow="0" w:firstColumn="1" w:lastColumn="0" w:noHBand="0" w:noVBand="1"/>
      </w:tblPr>
      <w:tblGrid>
        <w:gridCol w:w="5382"/>
      </w:tblGrid>
      <w:tr w:rsidR="00034658" w:rsidTr="00743526">
        <w:tc>
          <w:tcPr>
            <w:tcW w:w="5382" w:type="dxa"/>
          </w:tcPr>
          <w:p w:rsidR="00034658" w:rsidRDefault="00743526" w:rsidP="00034658">
            <w:pPr>
              <w:rPr>
                <w:sz w:val="28"/>
                <w:szCs w:val="28"/>
              </w:rPr>
            </w:pPr>
            <w:r>
              <w:rPr>
                <w:rFonts w:ascii="Times New Roman" w:eastAsia="Times New Roman" w:hAnsi="Times New Roman" w:cs="Times New Roman"/>
                <w:sz w:val="30"/>
                <w:szCs w:val="30"/>
                <w:lang w:eastAsia="pl-PL"/>
              </w:rPr>
              <w:t xml:space="preserve">     1. </w:t>
            </w:r>
            <w:r w:rsidR="00034658" w:rsidRPr="008C3200">
              <w:rPr>
                <w:rFonts w:ascii="Times New Roman" w:eastAsia="Times New Roman" w:hAnsi="Times New Roman" w:cs="Times New Roman"/>
                <w:sz w:val="30"/>
                <w:szCs w:val="30"/>
                <w:lang w:eastAsia="pl-PL"/>
              </w:rPr>
              <w:t>Rachunek sumienia</w:t>
            </w:r>
            <w:r w:rsidR="00034658">
              <w:rPr>
                <w:rFonts w:ascii="Times New Roman" w:eastAsia="Times New Roman" w:hAnsi="Times New Roman" w:cs="Times New Roman"/>
                <w:sz w:val="30"/>
                <w:szCs w:val="30"/>
                <w:lang w:eastAsia="pl-PL"/>
              </w:rPr>
              <w:t xml:space="preserve">    </w:t>
            </w:r>
          </w:p>
        </w:tc>
      </w:tr>
      <w:tr w:rsidR="00034658" w:rsidTr="00743526">
        <w:tc>
          <w:tcPr>
            <w:tcW w:w="5382" w:type="dxa"/>
          </w:tcPr>
          <w:p w:rsidR="00034658" w:rsidRPr="00743526" w:rsidRDefault="00034658" w:rsidP="00743526">
            <w:pPr>
              <w:pStyle w:val="Akapitzlist"/>
              <w:numPr>
                <w:ilvl w:val="0"/>
                <w:numId w:val="3"/>
              </w:numPr>
              <w:rPr>
                <w:sz w:val="28"/>
                <w:szCs w:val="28"/>
              </w:rPr>
            </w:pPr>
            <w:r w:rsidRPr="00743526">
              <w:rPr>
                <w:rFonts w:ascii="Times New Roman" w:eastAsia="Times New Roman" w:hAnsi="Times New Roman" w:cs="Times New Roman"/>
                <w:sz w:val="30"/>
                <w:szCs w:val="30"/>
                <w:lang w:eastAsia="pl-PL"/>
              </w:rPr>
              <w:t>Żal za grzechy</w:t>
            </w:r>
          </w:p>
        </w:tc>
      </w:tr>
      <w:tr w:rsidR="00034658" w:rsidTr="00743526">
        <w:tc>
          <w:tcPr>
            <w:tcW w:w="5382" w:type="dxa"/>
          </w:tcPr>
          <w:p w:rsidR="00034658" w:rsidRPr="00743526" w:rsidRDefault="00034658" w:rsidP="00743526">
            <w:pPr>
              <w:pStyle w:val="Akapitzlist"/>
              <w:numPr>
                <w:ilvl w:val="0"/>
                <w:numId w:val="3"/>
              </w:numPr>
              <w:rPr>
                <w:sz w:val="28"/>
                <w:szCs w:val="28"/>
              </w:rPr>
            </w:pPr>
            <w:r w:rsidRPr="00743526">
              <w:rPr>
                <w:rFonts w:ascii="Times New Roman" w:eastAsia="Times New Roman" w:hAnsi="Times New Roman" w:cs="Times New Roman"/>
                <w:sz w:val="30"/>
                <w:szCs w:val="30"/>
                <w:lang w:eastAsia="pl-PL"/>
              </w:rPr>
              <w:t>Mocne postanowienie poprawy</w:t>
            </w:r>
          </w:p>
        </w:tc>
      </w:tr>
      <w:tr w:rsidR="00034658" w:rsidTr="00743526">
        <w:tc>
          <w:tcPr>
            <w:tcW w:w="5382" w:type="dxa"/>
          </w:tcPr>
          <w:p w:rsidR="00034658" w:rsidRPr="00743526" w:rsidRDefault="00034658" w:rsidP="00743526">
            <w:pPr>
              <w:pStyle w:val="Akapitzlist"/>
              <w:numPr>
                <w:ilvl w:val="0"/>
                <w:numId w:val="3"/>
              </w:numPr>
              <w:rPr>
                <w:sz w:val="28"/>
                <w:szCs w:val="28"/>
              </w:rPr>
            </w:pPr>
            <w:r w:rsidRPr="00743526">
              <w:rPr>
                <w:rFonts w:ascii="Times New Roman" w:eastAsia="Times New Roman" w:hAnsi="Times New Roman" w:cs="Times New Roman"/>
                <w:sz w:val="30"/>
                <w:szCs w:val="30"/>
                <w:lang w:eastAsia="pl-PL"/>
              </w:rPr>
              <w:t>Spowiedź szczera</w:t>
            </w:r>
          </w:p>
        </w:tc>
      </w:tr>
    </w:tbl>
    <w:p w:rsidR="008C3200" w:rsidRDefault="00034658" w:rsidP="00034658">
      <w:pPr>
        <w:rPr>
          <w:rFonts w:ascii="Times New Roman" w:eastAsia="Times New Roman" w:hAnsi="Times New Roman" w:cs="Times New Roman"/>
          <w:sz w:val="24"/>
          <w:szCs w:val="24"/>
          <w:lang w:eastAsia="pl-PL"/>
        </w:rPr>
      </w:pPr>
      <w:r>
        <w:rPr>
          <w:sz w:val="28"/>
          <w:szCs w:val="28"/>
        </w:rPr>
        <w:t xml:space="preserve"> </w:t>
      </w:r>
      <w:r w:rsidR="008C3200" w:rsidRPr="00034658">
        <w:rPr>
          <w:sz w:val="28"/>
          <w:szCs w:val="28"/>
        </w:rPr>
        <w:br/>
      </w:r>
      <w:r>
        <w:rPr>
          <w:rFonts w:ascii="Times New Roman" w:eastAsia="Times New Roman" w:hAnsi="Times New Roman" w:cs="Times New Roman"/>
          <w:sz w:val="24"/>
          <w:szCs w:val="24"/>
          <w:lang w:eastAsia="pl-PL"/>
        </w:rPr>
        <w:t xml:space="preserve">Pierwsze 4 omówiliśmy, na osobnych kartkach otrzymaliście tekst reguły I spowiedzi </w:t>
      </w:r>
      <w:r w:rsidR="005F29DE">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i kolejnych spowiedzi. Jest jeszcze ostatni warunek.</w:t>
      </w:r>
    </w:p>
    <w:p w:rsidR="005F29DE" w:rsidRDefault="005F29DE" w:rsidP="00034658">
      <w:pPr>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6374"/>
      </w:tblGrid>
      <w:tr w:rsidR="00034658" w:rsidTr="00743526">
        <w:tc>
          <w:tcPr>
            <w:tcW w:w="6374" w:type="dxa"/>
          </w:tcPr>
          <w:p w:rsidR="00034658" w:rsidRPr="00743526" w:rsidRDefault="00034658" w:rsidP="00743526">
            <w:pPr>
              <w:pStyle w:val="Akapitzlist"/>
              <w:numPr>
                <w:ilvl w:val="0"/>
                <w:numId w:val="3"/>
              </w:numPr>
              <w:rPr>
                <w:rFonts w:ascii="Times New Roman" w:eastAsia="Times New Roman" w:hAnsi="Times New Roman" w:cs="Times New Roman"/>
                <w:sz w:val="24"/>
                <w:szCs w:val="24"/>
                <w:lang w:eastAsia="pl-PL"/>
              </w:rPr>
            </w:pPr>
            <w:r w:rsidRPr="00743526">
              <w:rPr>
                <w:rFonts w:ascii="Times New Roman" w:eastAsia="Times New Roman" w:hAnsi="Times New Roman" w:cs="Times New Roman"/>
                <w:sz w:val="30"/>
                <w:szCs w:val="30"/>
                <w:lang w:eastAsia="pl-PL"/>
              </w:rPr>
              <w:t>Zadośćuczynienie Panu Bogu i bliźniemu</w:t>
            </w:r>
          </w:p>
        </w:tc>
      </w:tr>
    </w:tbl>
    <w:p w:rsidR="00034658" w:rsidRPr="00034658" w:rsidRDefault="00034658" w:rsidP="00034658">
      <w:pPr>
        <w:rPr>
          <w:rFonts w:ascii="Times New Roman" w:eastAsia="Times New Roman" w:hAnsi="Times New Roman" w:cs="Times New Roman"/>
          <w:sz w:val="24"/>
          <w:szCs w:val="24"/>
          <w:lang w:eastAsia="pl-PL"/>
        </w:rPr>
      </w:pPr>
    </w:p>
    <w:p w:rsidR="00034658" w:rsidRPr="00034658" w:rsidRDefault="008C3200" w:rsidP="008C3200">
      <w:pPr>
        <w:spacing w:after="0" w:line="240" w:lineRule="auto"/>
        <w:rPr>
          <w:rFonts w:ascii="Times New Roman" w:eastAsia="Times New Roman" w:hAnsi="Times New Roman" w:cs="Times New Roman"/>
          <w:b/>
          <w:sz w:val="28"/>
          <w:szCs w:val="28"/>
          <w:lang w:eastAsia="pl-PL"/>
        </w:rPr>
      </w:pPr>
      <w:r w:rsidRPr="008C3200">
        <w:rPr>
          <w:rFonts w:ascii="Times New Roman" w:eastAsia="Times New Roman" w:hAnsi="Times New Roman" w:cs="Times New Roman"/>
          <w:b/>
          <w:sz w:val="28"/>
          <w:szCs w:val="28"/>
          <w:lang w:eastAsia="pl-PL"/>
        </w:rPr>
        <w:t>Zadośćuczynienie to wynagrodzenie Panu Bogu i ludziom za</w:t>
      </w:r>
      <w:r w:rsidR="00034658" w:rsidRPr="00034658">
        <w:rPr>
          <w:rFonts w:ascii="Times New Roman" w:eastAsia="Times New Roman" w:hAnsi="Times New Roman" w:cs="Times New Roman"/>
          <w:b/>
          <w:sz w:val="28"/>
          <w:szCs w:val="28"/>
          <w:lang w:eastAsia="pl-PL"/>
        </w:rPr>
        <w:t xml:space="preserve"> </w:t>
      </w:r>
      <w:r w:rsidRPr="008C3200">
        <w:rPr>
          <w:rFonts w:ascii="Times New Roman" w:eastAsia="Times New Roman" w:hAnsi="Times New Roman" w:cs="Times New Roman"/>
          <w:b/>
          <w:sz w:val="28"/>
          <w:szCs w:val="28"/>
          <w:lang w:eastAsia="pl-PL"/>
        </w:rPr>
        <w:t>popełnione zło. O potrzebie wynagradzania Bogu i ludziom uczy Pan Jezus.</w:t>
      </w:r>
    </w:p>
    <w:p w:rsidR="00034658" w:rsidRDefault="00034658" w:rsidP="008C3200">
      <w:pPr>
        <w:spacing w:after="0" w:line="240" w:lineRule="auto"/>
        <w:rPr>
          <w:rFonts w:ascii="Times New Roman" w:eastAsia="Times New Roman" w:hAnsi="Times New Roman" w:cs="Times New Roman"/>
          <w:sz w:val="30"/>
          <w:szCs w:val="30"/>
          <w:lang w:eastAsia="pl-PL"/>
        </w:rPr>
      </w:pPr>
    </w:p>
    <w:p w:rsidR="00034658" w:rsidRDefault="008C3200" w:rsidP="008C3200">
      <w:pPr>
        <w:spacing w:after="0" w:line="240" w:lineRule="auto"/>
        <w:rPr>
          <w:rFonts w:ascii="Times New Roman" w:eastAsia="Times New Roman" w:hAnsi="Times New Roman" w:cs="Times New Roman"/>
          <w:sz w:val="30"/>
          <w:szCs w:val="30"/>
          <w:lang w:eastAsia="pl-PL"/>
        </w:rPr>
      </w:pPr>
      <w:r w:rsidRPr="008C3200">
        <w:rPr>
          <w:rFonts w:ascii="Times New Roman" w:eastAsia="Times New Roman" w:hAnsi="Times New Roman" w:cs="Times New Roman"/>
          <w:sz w:val="30"/>
          <w:szCs w:val="30"/>
          <w:lang w:eastAsia="pl-PL"/>
        </w:rPr>
        <w:t>Odczytanie opowiadania pt. „Zadośćuczynienie Bogu i bliźniemu”.</w:t>
      </w:r>
    </w:p>
    <w:p w:rsidR="00034658" w:rsidRDefault="00034658" w:rsidP="008C3200">
      <w:pPr>
        <w:spacing w:after="0" w:line="240" w:lineRule="auto"/>
        <w:rPr>
          <w:rFonts w:ascii="Times New Roman" w:eastAsia="Times New Roman" w:hAnsi="Times New Roman" w:cs="Times New Roman"/>
          <w:sz w:val="30"/>
          <w:szCs w:val="30"/>
          <w:lang w:eastAsia="pl-PL"/>
        </w:rPr>
      </w:pPr>
    </w:p>
    <w:p w:rsidR="00743526" w:rsidRDefault="008C3200" w:rsidP="00743526">
      <w:pPr>
        <w:spacing w:after="0" w:line="240" w:lineRule="auto"/>
        <w:rPr>
          <w:rFonts w:ascii="Times New Roman" w:eastAsia="Times New Roman" w:hAnsi="Times New Roman" w:cs="Times New Roman"/>
          <w:sz w:val="28"/>
          <w:szCs w:val="28"/>
          <w:lang w:eastAsia="pl-PL"/>
        </w:rPr>
      </w:pPr>
      <w:r w:rsidRPr="008C3200">
        <w:rPr>
          <w:rFonts w:ascii="Times New Roman" w:eastAsia="Times New Roman" w:hAnsi="Times New Roman" w:cs="Times New Roman"/>
          <w:sz w:val="28"/>
          <w:szCs w:val="28"/>
          <w:lang w:eastAsia="pl-PL"/>
        </w:rPr>
        <w:t xml:space="preserve">„Po spowiedzi Janek wraca szczęśliwy do domu. Wie doskonale, że spowiedź się jeszcze nie skończyła. Musi wypełnić ostatni warunek sakramentu pokuty </w:t>
      </w:r>
      <w:r w:rsidR="00743526">
        <w:rPr>
          <w:rFonts w:ascii="Times New Roman" w:eastAsia="Times New Roman" w:hAnsi="Times New Roman" w:cs="Times New Roman"/>
          <w:sz w:val="28"/>
          <w:szCs w:val="28"/>
          <w:lang w:eastAsia="pl-PL"/>
        </w:rPr>
        <w:br/>
      </w:r>
      <w:r w:rsidRPr="008C3200">
        <w:rPr>
          <w:rFonts w:ascii="Times New Roman" w:eastAsia="Times New Roman" w:hAnsi="Times New Roman" w:cs="Times New Roman"/>
          <w:sz w:val="28"/>
          <w:szCs w:val="28"/>
          <w:lang w:eastAsia="pl-PL"/>
        </w:rPr>
        <w:t xml:space="preserve">– zadośćuczynienie Panu Bogu i bliźniemu. Zadośćuczynienie Panu Bogu już spełnił przez odmówienie pokuty zadanej przez kapłana przy spowiedzi. </w:t>
      </w:r>
    </w:p>
    <w:p w:rsidR="00743526" w:rsidRPr="00743526" w:rsidRDefault="008C3200" w:rsidP="00743526">
      <w:pPr>
        <w:spacing w:after="0" w:line="240" w:lineRule="auto"/>
        <w:rPr>
          <w:rFonts w:ascii="Times New Roman" w:eastAsia="Times New Roman" w:hAnsi="Times New Roman" w:cs="Times New Roman"/>
          <w:sz w:val="28"/>
          <w:szCs w:val="28"/>
          <w:lang w:eastAsia="pl-PL"/>
        </w:rPr>
      </w:pPr>
      <w:r w:rsidRPr="008C3200">
        <w:rPr>
          <w:rFonts w:ascii="Times New Roman" w:eastAsia="Times New Roman" w:hAnsi="Times New Roman" w:cs="Times New Roman"/>
          <w:sz w:val="28"/>
          <w:szCs w:val="28"/>
          <w:lang w:eastAsia="pl-PL"/>
        </w:rPr>
        <w:t xml:space="preserve">Największy kłopot sprawia mu teraz zadośćuczynienie bliźniemu. Pamięta, że zabrał Bożenie brązową kredkę, że musi ją teraz oddać. </w:t>
      </w:r>
      <w:r w:rsidR="00743526">
        <w:rPr>
          <w:rFonts w:ascii="Times New Roman" w:eastAsia="Times New Roman" w:hAnsi="Times New Roman" w:cs="Times New Roman"/>
          <w:sz w:val="28"/>
          <w:szCs w:val="28"/>
          <w:lang w:eastAsia="pl-PL"/>
        </w:rPr>
        <w:br/>
      </w:r>
      <w:r w:rsidRPr="008C3200">
        <w:rPr>
          <w:rFonts w:ascii="Times New Roman" w:eastAsia="Times New Roman" w:hAnsi="Times New Roman" w:cs="Times New Roman"/>
          <w:sz w:val="28"/>
          <w:szCs w:val="28"/>
          <w:lang w:eastAsia="pl-PL"/>
        </w:rPr>
        <w:t>«Ale jak to zrobić?» – myśli.</w:t>
      </w:r>
      <w:r w:rsidR="00034658" w:rsidRPr="00743526">
        <w:rPr>
          <w:rFonts w:ascii="Times New Roman" w:eastAsia="Times New Roman" w:hAnsi="Times New Roman" w:cs="Times New Roman"/>
          <w:sz w:val="28"/>
          <w:szCs w:val="28"/>
          <w:lang w:eastAsia="pl-PL"/>
        </w:rPr>
        <w:t xml:space="preserve"> </w:t>
      </w:r>
      <w:r w:rsidRPr="008C3200">
        <w:rPr>
          <w:rFonts w:ascii="Times New Roman" w:eastAsia="Times New Roman" w:hAnsi="Times New Roman" w:cs="Times New Roman"/>
          <w:sz w:val="28"/>
          <w:szCs w:val="28"/>
          <w:lang w:eastAsia="pl-PL"/>
        </w:rPr>
        <w:t>Tatusiu – zwierza się</w:t>
      </w:r>
      <w:r w:rsidR="00743526">
        <w:rPr>
          <w:rFonts w:ascii="Times New Roman" w:eastAsia="Times New Roman" w:hAnsi="Times New Roman" w:cs="Times New Roman"/>
          <w:sz w:val="28"/>
          <w:szCs w:val="28"/>
          <w:lang w:eastAsia="pl-PL"/>
        </w:rPr>
        <w:t>.</w:t>
      </w:r>
      <w:r w:rsidRPr="008C3200">
        <w:rPr>
          <w:rFonts w:ascii="Times New Roman" w:eastAsia="Times New Roman" w:hAnsi="Times New Roman" w:cs="Times New Roman"/>
          <w:sz w:val="28"/>
          <w:szCs w:val="28"/>
          <w:lang w:eastAsia="pl-PL"/>
        </w:rPr>
        <w:t xml:space="preserve"> </w:t>
      </w:r>
      <w:r w:rsidR="00034658" w:rsidRPr="00743526">
        <w:rPr>
          <w:rFonts w:ascii="Times New Roman" w:eastAsia="Times New Roman" w:hAnsi="Times New Roman" w:cs="Times New Roman"/>
          <w:sz w:val="28"/>
          <w:szCs w:val="28"/>
          <w:lang w:eastAsia="pl-PL"/>
        </w:rPr>
        <w:br/>
      </w:r>
      <w:r w:rsidRPr="008C3200">
        <w:rPr>
          <w:rFonts w:ascii="Times New Roman" w:eastAsia="Times New Roman" w:hAnsi="Times New Roman" w:cs="Times New Roman"/>
          <w:sz w:val="28"/>
          <w:szCs w:val="28"/>
          <w:lang w:eastAsia="pl-PL"/>
        </w:rPr>
        <w:t>– Muszę oddać Bożenie kredkę, którą zabrałem jej w szkole!</w:t>
      </w:r>
      <w:r w:rsidR="00034658" w:rsidRPr="00743526">
        <w:rPr>
          <w:rFonts w:ascii="Times New Roman" w:eastAsia="Times New Roman" w:hAnsi="Times New Roman" w:cs="Times New Roman"/>
          <w:sz w:val="28"/>
          <w:szCs w:val="28"/>
          <w:lang w:eastAsia="pl-PL"/>
        </w:rPr>
        <w:br/>
      </w:r>
      <w:r w:rsidRPr="008C3200">
        <w:rPr>
          <w:rFonts w:ascii="Times New Roman" w:eastAsia="Times New Roman" w:hAnsi="Times New Roman" w:cs="Times New Roman"/>
          <w:sz w:val="28"/>
          <w:szCs w:val="28"/>
          <w:lang w:eastAsia="pl-PL"/>
        </w:rPr>
        <w:t xml:space="preserve">– Nigdy bym nie przypuszczał, że możesz coś podobnego zrobić. Ale skoro już tak się stało, to należy koniecznie odkupić kredkę i oddać ją koleżance – tłumaczy oburzony tatuś. </w:t>
      </w:r>
      <w:r w:rsidR="00034658" w:rsidRPr="00743526">
        <w:rPr>
          <w:rFonts w:ascii="Times New Roman" w:eastAsia="Times New Roman" w:hAnsi="Times New Roman" w:cs="Times New Roman"/>
          <w:sz w:val="28"/>
          <w:szCs w:val="28"/>
          <w:lang w:eastAsia="pl-PL"/>
        </w:rPr>
        <w:br/>
      </w:r>
      <w:r w:rsidRPr="008C3200">
        <w:rPr>
          <w:rFonts w:ascii="Times New Roman" w:eastAsia="Times New Roman" w:hAnsi="Times New Roman" w:cs="Times New Roman"/>
          <w:sz w:val="28"/>
          <w:szCs w:val="28"/>
          <w:lang w:eastAsia="pl-PL"/>
        </w:rPr>
        <w:t>– Wiem, ale pojedynczych kredek nie sprzedają – martwi się Janek.</w:t>
      </w:r>
      <w:r w:rsidR="00034658" w:rsidRPr="00743526">
        <w:rPr>
          <w:rFonts w:ascii="Times New Roman" w:eastAsia="Times New Roman" w:hAnsi="Times New Roman" w:cs="Times New Roman"/>
          <w:sz w:val="28"/>
          <w:szCs w:val="28"/>
          <w:lang w:eastAsia="pl-PL"/>
        </w:rPr>
        <w:br/>
      </w:r>
      <w:r w:rsidRPr="008C3200">
        <w:rPr>
          <w:rFonts w:ascii="Times New Roman" w:eastAsia="Times New Roman" w:hAnsi="Times New Roman" w:cs="Times New Roman"/>
          <w:sz w:val="28"/>
          <w:szCs w:val="28"/>
          <w:lang w:eastAsia="pl-PL"/>
        </w:rPr>
        <w:t>– W takim razie musisz odkupić jej komplet. Następnie napisz na karteczce «Dla Bożenki» i włóż kredki z karteczką do jej teczki. W ten sposób oddasz ukradzioną kredkę i wynagrodzisz krzywdę. Bożenka na pewno długo szukała kredki, którą ukradłeś. Słyszałeś, jak wynagrodził wyrządzoną przez siebie krzywdę celnik Zacheusz, gdy Pan Jezus przebaczył mu grzechy. Ty podobnie powinieneś zrobić nie tylko oddać ukradzioną kredkę, ale wynagrodzić za wyrządzoną krzywdę. Tak samo należy uczynić w stosunku do rodziców. Nie tylko przeprosić, ale i wynagrodzić: pomocą, posłuszeństwem, modlitwą za rodziców o zdrowie i pomoc Bożą.</w:t>
      </w:r>
      <w:r w:rsidR="00743526" w:rsidRPr="00743526">
        <w:rPr>
          <w:rFonts w:ascii="Times New Roman" w:eastAsia="Times New Roman" w:hAnsi="Times New Roman" w:cs="Times New Roman"/>
          <w:sz w:val="28"/>
          <w:szCs w:val="28"/>
          <w:lang w:eastAsia="pl-PL"/>
        </w:rPr>
        <w:br/>
      </w:r>
      <w:r w:rsidRPr="008C3200">
        <w:rPr>
          <w:rFonts w:ascii="Times New Roman" w:eastAsia="Times New Roman" w:hAnsi="Times New Roman" w:cs="Times New Roman"/>
          <w:sz w:val="28"/>
          <w:szCs w:val="28"/>
          <w:lang w:eastAsia="pl-PL"/>
        </w:rPr>
        <w:t>– A jeżeli kolega podstawi innemu koledze nogę i on się przewróci, albo pobije go, to jak powinien mu wynagrodzić? – dopytuje się Janek.</w:t>
      </w:r>
      <w:r w:rsidR="00743526" w:rsidRPr="00743526">
        <w:rPr>
          <w:rFonts w:ascii="Times New Roman" w:eastAsia="Times New Roman" w:hAnsi="Times New Roman" w:cs="Times New Roman"/>
          <w:sz w:val="28"/>
          <w:szCs w:val="28"/>
          <w:lang w:eastAsia="pl-PL"/>
        </w:rPr>
        <w:br/>
      </w:r>
      <w:r w:rsidRPr="008C3200">
        <w:rPr>
          <w:rFonts w:ascii="Times New Roman" w:eastAsia="Times New Roman" w:hAnsi="Times New Roman" w:cs="Times New Roman"/>
          <w:sz w:val="28"/>
          <w:szCs w:val="28"/>
          <w:lang w:eastAsia="pl-PL"/>
        </w:rPr>
        <w:t xml:space="preserve">– Wiele jest sposobów wynagrodzenia krzywdy – tłumaczy tatuś. </w:t>
      </w:r>
      <w:r w:rsidR="00743526" w:rsidRPr="00743526">
        <w:rPr>
          <w:rFonts w:ascii="Times New Roman" w:eastAsia="Times New Roman" w:hAnsi="Times New Roman" w:cs="Times New Roman"/>
          <w:sz w:val="28"/>
          <w:szCs w:val="28"/>
          <w:lang w:eastAsia="pl-PL"/>
        </w:rPr>
        <w:br/>
      </w:r>
      <w:r w:rsidRPr="008C3200">
        <w:rPr>
          <w:rFonts w:ascii="Times New Roman" w:eastAsia="Times New Roman" w:hAnsi="Times New Roman" w:cs="Times New Roman"/>
          <w:sz w:val="28"/>
          <w:szCs w:val="28"/>
          <w:lang w:eastAsia="pl-PL"/>
        </w:rPr>
        <w:lastRenderedPageBreak/>
        <w:t>– Można kupić prezent, pomóc w nauce...</w:t>
      </w:r>
      <w:r w:rsidR="00743526" w:rsidRPr="00743526">
        <w:rPr>
          <w:rFonts w:ascii="Times New Roman" w:eastAsia="Times New Roman" w:hAnsi="Times New Roman" w:cs="Times New Roman"/>
          <w:sz w:val="28"/>
          <w:szCs w:val="28"/>
          <w:lang w:eastAsia="pl-PL"/>
        </w:rPr>
        <w:br/>
      </w:r>
      <w:r w:rsidRPr="008C3200">
        <w:rPr>
          <w:rFonts w:ascii="Times New Roman" w:eastAsia="Times New Roman" w:hAnsi="Times New Roman" w:cs="Times New Roman"/>
          <w:sz w:val="28"/>
          <w:szCs w:val="28"/>
          <w:lang w:eastAsia="pl-PL"/>
        </w:rPr>
        <w:t>– A jeżeli kolega wyjechał i nie ma go?</w:t>
      </w:r>
      <w:r w:rsidR="00743526" w:rsidRPr="00743526">
        <w:rPr>
          <w:rFonts w:ascii="Times New Roman" w:eastAsia="Times New Roman" w:hAnsi="Times New Roman" w:cs="Times New Roman"/>
          <w:sz w:val="28"/>
          <w:szCs w:val="28"/>
          <w:lang w:eastAsia="pl-PL"/>
        </w:rPr>
        <w:t xml:space="preserve"> </w:t>
      </w:r>
      <w:r w:rsidR="00743526" w:rsidRPr="00743526">
        <w:rPr>
          <w:rFonts w:ascii="Times New Roman" w:eastAsia="Times New Roman" w:hAnsi="Times New Roman" w:cs="Times New Roman"/>
          <w:sz w:val="28"/>
          <w:szCs w:val="28"/>
          <w:lang w:eastAsia="pl-PL"/>
        </w:rPr>
        <w:br/>
      </w:r>
      <w:r w:rsidRPr="008C3200">
        <w:rPr>
          <w:rFonts w:ascii="Times New Roman" w:eastAsia="Times New Roman" w:hAnsi="Times New Roman" w:cs="Times New Roman"/>
          <w:sz w:val="28"/>
          <w:szCs w:val="28"/>
          <w:lang w:eastAsia="pl-PL"/>
        </w:rPr>
        <w:t>– Wówczas można okazać zadośćuczynienie przez występowanie w obronie słabszych kolegów, pomaganie im w nauce, czasem w domu</w:t>
      </w:r>
      <w:r w:rsidR="005F29DE">
        <w:rPr>
          <w:rFonts w:ascii="Times New Roman" w:eastAsia="Times New Roman" w:hAnsi="Times New Roman" w:cs="Times New Roman"/>
          <w:sz w:val="28"/>
          <w:szCs w:val="28"/>
          <w:lang w:eastAsia="pl-PL"/>
        </w:rPr>
        <w:t>.</w:t>
      </w:r>
      <w:r w:rsidR="00743526" w:rsidRPr="00743526">
        <w:rPr>
          <w:rFonts w:ascii="Times New Roman" w:eastAsia="Times New Roman" w:hAnsi="Times New Roman" w:cs="Times New Roman"/>
          <w:sz w:val="28"/>
          <w:szCs w:val="28"/>
          <w:lang w:eastAsia="pl-PL"/>
        </w:rPr>
        <w:br/>
      </w:r>
      <w:r w:rsidRPr="008C3200">
        <w:rPr>
          <w:rFonts w:ascii="Times New Roman" w:eastAsia="Times New Roman" w:hAnsi="Times New Roman" w:cs="Times New Roman"/>
          <w:sz w:val="28"/>
          <w:szCs w:val="28"/>
          <w:lang w:eastAsia="pl-PL"/>
        </w:rPr>
        <w:t>– Jak możemy zadośćuczynić bliźniemu?</w:t>
      </w:r>
      <w:r w:rsidR="00743526" w:rsidRPr="00743526">
        <w:rPr>
          <w:rFonts w:ascii="Times New Roman" w:eastAsia="Times New Roman" w:hAnsi="Times New Roman" w:cs="Times New Roman"/>
          <w:sz w:val="28"/>
          <w:szCs w:val="28"/>
          <w:lang w:eastAsia="pl-PL"/>
        </w:rPr>
        <w:t xml:space="preserve"> </w:t>
      </w:r>
      <w:r w:rsidR="00743526" w:rsidRPr="00743526">
        <w:rPr>
          <w:rFonts w:ascii="Times New Roman" w:eastAsia="Times New Roman" w:hAnsi="Times New Roman" w:cs="Times New Roman"/>
          <w:sz w:val="28"/>
          <w:szCs w:val="28"/>
          <w:lang w:eastAsia="pl-PL"/>
        </w:rPr>
        <w:br/>
      </w:r>
      <w:r w:rsidRPr="008C3200">
        <w:rPr>
          <w:rFonts w:ascii="Times New Roman" w:eastAsia="Times New Roman" w:hAnsi="Times New Roman" w:cs="Times New Roman"/>
          <w:sz w:val="28"/>
          <w:szCs w:val="28"/>
          <w:lang w:eastAsia="pl-PL"/>
        </w:rPr>
        <w:t>– W jaki sposób możemy zadośćuczynić Panu Bogu?</w:t>
      </w:r>
    </w:p>
    <w:p w:rsidR="008C3200" w:rsidRPr="008C3200" w:rsidRDefault="008C3200" w:rsidP="00743526">
      <w:pPr>
        <w:spacing w:after="0" w:line="240" w:lineRule="auto"/>
        <w:rPr>
          <w:rFonts w:ascii="Times New Roman" w:eastAsia="Times New Roman" w:hAnsi="Times New Roman" w:cs="Times New Roman"/>
          <w:sz w:val="28"/>
          <w:szCs w:val="28"/>
          <w:lang w:eastAsia="pl-PL"/>
        </w:rPr>
      </w:pPr>
      <w:r w:rsidRPr="008C3200">
        <w:rPr>
          <w:rFonts w:ascii="Times New Roman" w:eastAsia="Times New Roman" w:hAnsi="Times New Roman" w:cs="Times New Roman"/>
          <w:sz w:val="28"/>
          <w:szCs w:val="28"/>
          <w:lang w:eastAsia="pl-PL"/>
        </w:rPr>
        <w:t>Modlitwa, ofiarowanie Bogu dobrych czynów, pilność w wykonywaniu obowiązków, posłuszeństwo rodzicom mogą być wynagrodzeniem Bogu za grzechy.</w:t>
      </w:r>
      <w:r w:rsidR="00743526" w:rsidRPr="00743526">
        <w:rPr>
          <w:rFonts w:ascii="Times New Roman" w:eastAsia="Times New Roman" w:hAnsi="Times New Roman" w:cs="Times New Roman"/>
          <w:sz w:val="28"/>
          <w:szCs w:val="28"/>
          <w:lang w:eastAsia="pl-PL"/>
        </w:rPr>
        <w:t xml:space="preserve"> </w:t>
      </w:r>
      <w:r w:rsidRPr="008C3200">
        <w:rPr>
          <w:rFonts w:ascii="Times New Roman" w:eastAsia="Times New Roman" w:hAnsi="Times New Roman" w:cs="Times New Roman"/>
          <w:sz w:val="28"/>
          <w:szCs w:val="28"/>
          <w:lang w:eastAsia="pl-PL"/>
        </w:rPr>
        <w:t>Zadośćuczynienie Panu Bogu wymaga odprawienia pokuty, którą kapłan wyznacza na spowiedzi. Dlatego uważnie słuchamy i staramy się ją zapamiętać. Gdyby ktoś nie wiedział, jak ma odprawić pokutę albo jej nie zrozumiał, powinien od razu powiedzieć kapłanowi. Pokutę powinniśmy odprawić sumiennie.</w:t>
      </w:r>
    </w:p>
    <w:p w:rsidR="00743526" w:rsidRPr="005F29DE" w:rsidRDefault="00743526" w:rsidP="005F29DE">
      <w:pPr>
        <w:rPr>
          <w:rFonts w:ascii="Times New Roman" w:eastAsia="Times New Roman" w:hAnsi="Times New Roman" w:cs="Times New Roman"/>
          <w:sz w:val="30"/>
          <w:szCs w:val="30"/>
          <w:lang w:eastAsia="pl-PL"/>
        </w:rPr>
      </w:pPr>
    </w:p>
    <w:p w:rsidR="005F29DE" w:rsidRDefault="008C3200" w:rsidP="00743526">
      <w:pPr>
        <w:rPr>
          <w:rFonts w:ascii="Times New Roman" w:eastAsia="Times New Roman" w:hAnsi="Times New Roman" w:cs="Times New Roman"/>
          <w:sz w:val="30"/>
          <w:szCs w:val="30"/>
          <w:lang w:eastAsia="pl-PL"/>
        </w:rPr>
      </w:pPr>
      <w:r w:rsidRPr="00743526">
        <w:rPr>
          <w:rFonts w:ascii="Times New Roman" w:eastAsia="Times New Roman" w:hAnsi="Times New Roman" w:cs="Times New Roman"/>
          <w:sz w:val="30"/>
          <w:szCs w:val="30"/>
          <w:lang w:eastAsia="pl-PL"/>
        </w:rPr>
        <w:t>Pomyślmy:</w:t>
      </w:r>
      <w:r w:rsidR="00743526">
        <w:rPr>
          <w:rFonts w:ascii="Times New Roman" w:eastAsia="Times New Roman" w:hAnsi="Times New Roman" w:cs="Times New Roman"/>
          <w:sz w:val="30"/>
          <w:szCs w:val="30"/>
          <w:lang w:eastAsia="pl-PL"/>
        </w:rPr>
        <w:br/>
      </w:r>
      <w:r w:rsidRPr="00743526">
        <w:rPr>
          <w:rFonts w:ascii="Times New Roman" w:eastAsia="Times New Roman" w:hAnsi="Times New Roman" w:cs="Times New Roman"/>
          <w:sz w:val="30"/>
          <w:szCs w:val="30"/>
          <w:lang w:eastAsia="pl-PL"/>
        </w:rPr>
        <w:t>– Co uczynię, aby zadośćuczynić Bogu za popełnione grzechy?</w:t>
      </w:r>
      <w:r w:rsidR="00743526">
        <w:rPr>
          <w:rFonts w:ascii="Times New Roman" w:eastAsia="Times New Roman" w:hAnsi="Times New Roman" w:cs="Times New Roman"/>
          <w:sz w:val="30"/>
          <w:szCs w:val="30"/>
          <w:lang w:eastAsia="pl-PL"/>
        </w:rPr>
        <w:br/>
      </w:r>
      <w:r w:rsidRPr="00743526">
        <w:rPr>
          <w:rFonts w:ascii="Times New Roman" w:eastAsia="Times New Roman" w:hAnsi="Times New Roman" w:cs="Times New Roman"/>
          <w:sz w:val="30"/>
          <w:szCs w:val="30"/>
          <w:lang w:eastAsia="pl-PL"/>
        </w:rPr>
        <w:t xml:space="preserve">– Co zrobię, aby zadośćuczynić bliźniemu? </w:t>
      </w:r>
      <w:r w:rsidR="00743526">
        <w:rPr>
          <w:rFonts w:ascii="Times New Roman" w:eastAsia="Times New Roman" w:hAnsi="Times New Roman" w:cs="Times New Roman"/>
          <w:sz w:val="30"/>
          <w:szCs w:val="30"/>
          <w:lang w:eastAsia="pl-PL"/>
        </w:rPr>
        <w:br/>
      </w:r>
      <w:r w:rsidR="00743526">
        <w:rPr>
          <w:rFonts w:ascii="Times New Roman" w:eastAsia="Times New Roman" w:hAnsi="Times New Roman" w:cs="Times New Roman"/>
          <w:sz w:val="30"/>
          <w:szCs w:val="30"/>
          <w:lang w:eastAsia="pl-PL"/>
        </w:rPr>
        <w:br/>
      </w:r>
    </w:p>
    <w:p w:rsidR="005F29DE" w:rsidRDefault="005F29DE" w:rsidP="00743526">
      <w:pPr>
        <w:rPr>
          <w:rFonts w:ascii="Times New Roman" w:eastAsia="Times New Roman" w:hAnsi="Times New Roman" w:cs="Times New Roman"/>
          <w:sz w:val="30"/>
          <w:szCs w:val="30"/>
          <w:lang w:eastAsia="pl-PL"/>
        </w:rPr>
      </w:pPr>
    </w:p>
    <w:p w:rsidR="00743526" w:rsidRDefault="008C3200" w:rsidP="00743526">
      <w:pPr>
        <w:rPr>
          <w:rFonts w:ascii="Times New Roman" w:eastAsia="Times New Roman" w:hAnsi="Times New Roman" w:cs="Times New Roman"/>
          <w:sz w:val="30"/>
          <w:szCs w:val="30"/>
          <w:lang w:eastAsia="pl-PL"/>
        </w:rPr>
      </w:pPr>
      <w:r w:rsidRPr="00743526">
        <w:rPr>
          <w:rFonts w:ascii="Times New Roman" w:eastAsia="Times New Roman" w:hAnsi="Times New Roman" w:cs="Times New Roman"/>
          <w:sz w:val="30"/>
          <w:szCs w:val="30"/>
          <w:lang w:eastAsia="pl-PL"/>
        </w:rPr>
        <w:t>„Akt miłości”</w:t>
      </w:r>
    </w:p>
    <w:p w:rsidR="00743526" w:rsidRDefault="00743526" w:rsidP="00743526">
      <w:pPr>
        <w:rPr>
          <w:rFonts w:ascii="Times New Roman" w:eastAsia="Times New Roman" w:hAnsi="Times New Roman" w:cs="Times New Roman"/>
          <w:sz w:val="30"/>
          <w:szCs w:val="30"/>
          <w:lang w:eastAsia="pl-PL"/>
        </w:rPr>
      </w:pPr>
      <w:r>
        <w:rPr>
          <w:rFonts w:ascii="Times New Roman" w:eastAsia="Times New Roman" w:hAnsi="Times New Roman" w:cs="Times New Roman"/>
          <w:sz w:val="30"/>
          <w:szCs w:val="30"/>
          <w:lang w:eastAsia="pl-PL"/>
        </w:rPr>
        <w:t>„</w:t>
      </w:r>
      <w:r w:rsidR="008C3200" w:rsidRPr="00743526">
        <w:rPr>
          <w:rFonts w:ascii="Times New Roman" w:eastAsia="Times New Roman" w:hAnsi="Times New Roman" w:cs="Times New Roman"/>
          <w:sz w:val="30"/>
          <w:szCs w:val="30"/>
          <w:lang w:eastAsia="pl-PL"/>
        </w:rPr>
        <w:t xml:space="preserve">Boże, choć Cię nie pojmuję, </w:t>
      </w:r>
      <w:r>
        <w:rPr>
          <w:rFonts w:ascii="Times New Roman" w:eastAsia="Times New Roman" w:hAnsi="Times New Roman" w:cs="Times New Roman"/>
          <w:sz w:val="30"/>
          <w:szCs w:val="30"/>
          <w:lang w:eastAsia="pl-PL"/>
        </w:rPr>
        <w:br/>
      </w:r>
      <w:r w:rsidR="008C3200" w:rsidRPr="00743526">
        <w:rPr>
          <w:rFonts w:ascii="Times New Roman" w:eastAsia="Times New Roman" w:hAnsi="Times New Roman" w:cs="Times New Roman"/>
          <w:sz w:val="30"/>
          <w:szCs w:val="30"/>
          <w:lang w:eastAsia="pl-PL"/>
        </w:rPr>
        <w:t xml:space="preserve">jednak nad wszystko miłuję. </w:t>
      </w:r>
      <w:r>
        <w:rPr>
          <w:rFonts w:ascii="Times New Roman" w:eastAsia="Times New Roman" w:hAnsi="Times New Roman" w:cs="Times New Roman"/>
          <w:sz w:val="30"/>
          <w:szCs w:val="30"/>
          <w:lang w:eastAsia="pl-PL"/>
        </w:rPr>
        <w:br/>
      </w:r>
      <w:r w:rsidR="008C3200" w:rsidRPr="00743526">
        <w:rPr>
          <w:rFonts w:ascii="Times New Roman" w:eastAsia="Times New Roman" w:hAnsi="Times New Roman" w:cs="Times New Roman"/>
          <w:sz w:val="30"/>
          <w:szCs w:val="30"/>
          <w:lang w:eastAsia="pl-PL"/>
        </w:rPr>
        <w:t xml:space="preserve">Nad wszystko, co jest stworzone, </w:t>
      </w:r>
      <w:r>
        <w:rPr>
          <w:rFonts w:ascii="Times New Roman" w:eastAsia="Times New Roman" w:hAnsi="Times New Roman" w:cs="Times New Roman"/>
          <w:sz w:val="30"/>
          <w:szCs w:val="30"/>
          <w:lang w:eastAsia="pl-PL"/>
        </w:rPr>
        <w:br/>
      </w:r>
      <w:r w:rsidR="008C3200" w:rsidRPr="00743526">
        <w:rPr>
          <w:rFonts w:ascii="Times New Roman" w:eastAsia="Times New Roman" w:hAnsi="Times New Roman" w:cs="Times New Roman"/>
          <w:sz w:val="30"/>
          <w:szCs w:val="30"/>
          <w:lang w:eastAsia="pl-PL"/>
        </w:rPr>
        <w:t>boś Ty dobro nieskończone.</w:t>
      </w:r>
      <w:r>
        <w:rPr>
          <w:rFonts w:ascii="Times New Roman" w:eastAsia="Times New Roman" w:hAnsi="Times New Roman" w:cs="Times New Roman"/>
          <w:sz w:val="30"/>
          <w:szCs w:val="30"/>
          <w:lang w:eastAsia="pl-PL"/>
        </w:rPr>
        <w:t>”</w:t>
      </w:r>
    </w:p>
    <w:p w:rsidR="005F29DE" w:rsidRDefault="005F29DE" w:rsidP="00743526">
      <w:pPr>
        <w:rPr>
          <w:rFonts w:ascii="Times New Roman" w:eastAsia="Times New Roman" w:hAnsi="Times New Roman" w:cs="Times New Roman"/>
          <w:sz w:val="35"/>
          <w:szCs w:val="35"/>
          <w:lang w:eastAsia="pl-PL"/>
        </w:rPr>
      </w:pPr>
    </w:p>
    <w:p w:rsidR="005F29DE" w:rsidRDefault="005F29DE" w:rsidP="00743526">
      <w:pPr>
        <w:rPr>
          <w:rFonts w:ascii="Times New Roman" w:eastAsia="Times New Roman" w:hAnsi="Times New Roman" w:cs="Times New Roman"/>
          <w:sz w:val="35"/>
          <w:szCs w:val="35"/>
          <w:lang w:eastAsia="pl-PL"/>
        </w:rPr>
      </w:pPr>
    </w:p>
    <w:p w:rsidR="00CE2BD8" w:rsidRPr="00CE2BD8" w:rsidRDefault="008C3200" w:rsidP="00743526">
      <w:pPr>
        <w:rPr>
          <w:rFonts w:ascii="Times New Roman" w:eastAsia="Times New Roman" w:hAnsi="Times New Roman" w:cs="Times New Roman"/>
          <w:sz w:val="28"/>
          <w:szCs w:val="28"/>
          <w:lang w:eastAsia="pl-PL"/>
        </w:rPr>
      </w:pPr>
      <w:r w:rsidRPr="00743526">
        <w:rPr>
          <w:rFonts w:ascii="Times New Roman" w:eastAsia="Times New Roman" w:hAnsi="Times New Roman" w:cs="Times New Roman"/>
          <w:sz w:val="35"/>
          <w:szCs w:val="35"/>
          <w:lang w:eastAsia="pl-PL"/>
        </w:rPr>
        <w:t>PRACA DOMOWA</w:t>
      </w:r>
      <w:r w:rsidR="00743526">
        <w:rPr>
          <w:rFonts w:ascii="Times New Roman" w:eastAsia="Times New Roman" w:hAnsi="Times New Roman" w:cs="Times New Roman"/>
          <w:sz w:val="35"/>
          <w:szCs w:val="35"/>
          <w:lang w:eastAsia="pl-PL"/>
        </w:rPr>
        <w:br/>
        <w:t xml:space="preserve">1. </w:t>
      </w:r>
      <w:r w:rsidR="00743526" w:rsidRPr="005F29DE">
        <w:rPr>
          <w:rFonts w:ascii="Times New Roman" w:eastAsia="Times New Roman" w:hAnsi="Times New Roman" w:cs="Times New Roman"/>
          <w:sz w:val="28"/>
          <w:szCs w:val="28"/>
          <w:lang w:eastAsia="pl-PL"/>
        </w:rPr>
        <w:t>Módl się aktem żalu i aktem miłości</w:t>
      </w:r>
      <w:r w:rsidR="002B6CFC">
        <w:rPr>
          <w:rFonts w:ascii="Times New Roman" w:eastAsia="Times New Roman" w:hAnsi="Times New Roman" w:cs="Times New Roman"/>
          <w:sz w:val="28"/>
          <w:szCs w:val="28"/>
          <w:lang w:eastAsia="pl-PL"/>
        </w:rPr>
        <w:t>.</w:t>
      </w:r>
      <w:r w:rsidR="00743526">
        <w:rPr>
          <w:rFonts w:ascii="Times New Roman" w:eastAsia="Times New Roman" w:hAnsi="Times New Roman" w:cs="Times New Roman"/>
          <w:sz w:val="35"/>
          <w:szCs w:val="35"/>
          <w:lang w:eastAsia="pl-PL"/>
        </w:rPr>
        <w:br/>
        <w:t xml:space="preserve">2. </w:t>
      </w:r>
      <w:r w:rsidRPr="005F29DE">
        <w:rPr>
          <w:rFonts w:ascii="Times New Roman" w:eastAsia="Times New Roman" w:hAnsi="Times New Roman" w:cs="Times New Roman"/>
          <w:sz w:val="28"/>
          <w:szCs w:val="28"/>
          <w:lang w:eastAsia="pl-PL"/>
        </w:rPr>
        <w:t>Zilustruj</w:t>
      </w:r>
      <w:r w:rsidR="005F29DE">
        <w:rPr>
          <w:rFonts w:ascii="Times New Roman" w:eastAsia="Times New Roman" w:hAnsi="Times New Roman" w:cs="Times New Roman"/>
          <w:sz w:val="28"/>
          <w:szCs w:val="28"/>
          <w:lang w:eastAsia="pl-PL"/>
        </w:rPr>
        <w:t>, narysuj</w:t>
      </w:r>
      <w:r w:rsidRPr="005F29DE">
        <w:rPr>
          <w:rFonts w:ascii="Times New Roman" w:eastAsia="Times New Roman" w:hAnsi="Times New Roman" w:cs="Times New Roman"/>
          <w:sz w:val="28"/>
          <w:szCs w:val="28"/>
          <w:lang w:eastAsia="pl-PL"/>
        </w:rPr>
        <w:t xml:space="preserve"> jeden ze sposobów zadośćuczynienia Bogu i ludziom.</w:t>
      </w:r>
      <w:r w:rsidR="00CE2BD8">
        <w:rPr>
          <w:rFonts w:ascii="Times New Roman" w:eastAsia="Times New Roman" w:hAnsi="Times New Roman" w:cs="Times New Roman"/>
          <w:sz w:val="28"/>
          <w:szCs w:val="28"/>
          <w:lang w:eastAsia="pl-PL"/>
        </w:rPr>
        <w:br/>
        <w:t xml:space="preserve">3. Pooglądaj w </w:t>
      </w:r>
      <w:proofErr w:type="spellStart"/>
      <w:r w:rsidR="00CE2BD8">
        <w:rPr>
          <w:rFonts w:ascii="Times New Roman" w:eastAsia="Times New Roman" w:hAnsi="Times New Roman" w:cs="Times New Roman"/>
          <w:sz w:val="28"/>
          <w:szCs w:val="28"/>
          <w:lang w:eastAsia="pl-PL"/>
        </w:rPr>
        <w:t>internecie</w:t>
      </w:r>
      <w:proofErr w:type="spellEnd"/>
      <w:r w:rsidR="00CE2BD8">
        <w:rPr>
          <w:rFonts w:ascii="Times New Roman" w:eastAsia="Times New Roman" w:hAnsi="Times New Roman" w:cs="Times New Roman"/>
          <w:sz w:val="28"/>
          <w:szCs w:val="28"/>
          <w:lang w:eastAsia="pl-PL"/>
        </w:rPr>
        <w:t xml:space="preserve">. </w:t>
      </w:r>
      <w:bookmarkStart w:id="0" w:name="_GoBack"/>
      <w:bookmarkEnd w:id="0"/>
      <w:r w:rsidR="00CE2BD8">
        <w:rPr>
          <w:rFonts w:ascii="Times New Roman" w:eastAsia="Times New Roman" w:hAnsi="Times New Roman" w:cs="Times New Roman"/>
          <w:sz w:val="28"/>
          <w:szCs w:val="28"/>
          <w:lang w:eastAsia="pl-PL"/>
        </w:rPr>
        <w:br/>
        <w:t xml:space="preserve">- </w:t>
      </w:r>
      <w:r w:rsidR="00CE2BD8" w:rsidRPr="00CE2BD8">
        <w:rPr>
          <w:rFonts w:ascii="Times New Roman" w:eastAsia="Times New Roman" w:hAnsi="Times New Roman" w:cs="Times New Roman"/>
          <w:sz w:val="28"/>
          <w:szCs w:val="28"/>
          <w:lang w:eastAsia="pl-PL"/>
        </w:rPr>
        <w:t>https://www.youtube.com/watch?v=ZdjaTFf6nNo</w:t>
      </w:r>
    </w:p>
    <w:sectPr w:rsidR="00CE2BD8" w:rsidRPr="00CE2B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16D39"/>
    <w:multiLevelType w:val="hybridMultilevel"/>
    <w:tmpl w:val="AC420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DB4F1A"/>
    <w:multiLevelType w:val="hybridMultilevel"/>
    <w:tmpl w:val="CC92B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8CA5F1D"/>
    <w:multiLevelType w:val="hybridMultilevel"/>
    <w:tmpl w:val="EAEA900C"/>
    <w:lvl w:ilvl="0" w:tplc="FCE463FA">
      <w:start w:val="2"/>
      <w:numFmt w:val="decimal"/>
      <w:lvlText w:val="%1."/>
      <w:lvlJc w:val="left"/>
      <w:pPr>
        <w:ind w:left="720" w:hanging="360"/>
      </w:pPr>
      <w:rPr>
        <w:rFonts w:ascii="Times New Roman" w:eastAsia="Times New Roman" w:hAnsi="Times New Roman" w:cs="Times New Roman" w:hint="default"/>
        <w:sz w:val="3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7FD"/>
    <w:rsid w:val="00034658"/>
    <w:rsid w:val="00236FB4"/>
    <w:rsid w:val="002B6CFC"/>
    <w:rsid w:val="002C57FD"/>
    <w:rsid w:val="005E18AF"/>
    <w:rsid w:val="005F29DE"/>
    <w:rsid w:val="00743526"/>
    <w:rsid w:val="008C3200"/>
    <w:rsid w:val="008E070F"/>
    <w:rsid w:val="00CE2B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63207"/>
  <w15:chartTrackingRefBased/>
  <w15:docId w15:val="{FC3408A8-3EFA-4AE2-9BB0-27055386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6FB4"/>
    <w:pPr>
      <w:ind w:left="720"/>
      <w:contextualSpacing/>
    </w:pPr>
  </w:style>
  <w:style w:type="table" w:styleId="Tabela-Siatka">
    <w:name w:val="Table Grid"/>
    <w:basedOn w:val="Standardowy"/>
    <w:uiPriority w:val="39"/>
    <w:rsid w:val="008C3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F29D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29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8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537</Words>
  <Characters>3222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Zakowicz</dc:creator>
  <cp:keywords/>
  <dc:description/>
  <cp:lastModifiedBy>Anna Zakowicz</cp:lastModifiedBy>
  <cp:revision>2</cp:revision>
  <dcterms:created xsi:type="dcterms:W3CDTF">2020-04-27T18:41:00Z</dcterms:created>
  <dcterms:modified xsi:type="dcterms:W3CDTF">2020-04-27T20:26:00Z</dcterms:modified>
</cp:coreProperties>
</file>