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C0" w:rsidRDefault="008F0D92" w:rsidP="00CE7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 ZET B</w:t>
      </w:r>
    </w:p>
    <w:p w:rsidR="00CE7EC0" w:rsidRDefault="008F0D92" w:rsidP="00CE7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6 ZET B</w:t>
      </w:r>
    </w:p>
    <w:p w:rsidR="008F0D92" w:rsidRDefault="008F0D92" w:rsidP="00CE7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C0" w:rsidRPr="002456A4" w:rsidRDefault="00CE7EC0" w:rsidP="00CE7EC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Przedmioty:     funkcjonowanie osobiste i społeczne;</w:t>
      </w: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zajęcia rozwijające kreatywność</w:t>
      </w: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E7">
        <w:rPr>
          <w:rFonts w:ascii="Times New Roman" w:hAnsi="Times New Roman" w:cs="Times New Roman"/>
          <w:sz w:val="28"/>
          <w:szCs w:val="28"/>
        </w:rPr>
        <w:t>Szanowni Rodzice,</w:t>
      </w:r>
    </w:p>
    <w:p w:rsidR="00CE7EC0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prosimy przeanalizować, porozmawiać, omówić z dzieckiem poniższe zagadnienia. Możecie Państwo skorzystać ze stron internetowych, które umożliwiają wykonywanie różnorodnych, ciekawych zadań przez dzieci:</w:t>
      </w: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7EC0" w:rsidRDefault="00F40EEC" w:rsidP="00CE7E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CE7EC0" w:rsidRPr="00DB30BC">
          <w:rPr>
            <w:rStyle w:val="Hipercze"/>
            <w:rFonts w:ascii="Times New Roman" w:hAnsi="Times New Roman" w:cs="Times New Roman"/>
            <w:sz w:val="28"/>
            <w:szCs w:val="28"/>
          </w:rPr>
          <w:t>www.mac.pl/publikacje</w:t>
        </w:r>
      </w:hyperlink>
    </w:p>
    <w:p w:rsidR="00CE7EC0" w:rsidRPr="00F60237" w:rsidRDefault="00F40EEC" w:rsidP="00CE7EC0">
      <w:pPr>
        <w:spacing w:after="0" w:line="240" w:lineRule="auto"/>
        <w:jc w:val="both"/>
        <w:rPr>
          <w:rFonts w:eastAsia="Times New Roman" w:cs="Times New Roman"/>
          <w:sz w:val="28"/>
          <w:szCs w:val="24"/>
          <w:lang w:eastAsia="pl-PL"/>
        </w:rPr>
      </w:pPr>
      <w:hyperlink r:id="rId6" w:history="1">
        <w:r w:rsidR="00CE7EC0" w:rsidRPr="009B152B">
          <w:rPr>
            <w:rFonts w:eastAsia="Times New Roman" w:cs="Times New Roman"/>
            <w:color w:val="0000FF"/>
            <w:sz w:val="28"/>
            <w:szCs w:val="24"/>
            <w:u w:val="single"/>
            <w:lang w:eastAsia="pl-PL"/>
          </w:rPr>
          <w:t>www.gov.pl/web/zdalnelekcje/kregi-tematyczne1</w:t>
        </w:r>
      </w:hyperlink>
    </w:p>
    <w:p w:rsidR="00CE7EC0" w:rsidRDefault="00CE7EC0" w:rsidP="00CE7EC0">
      <w:pPr>
        <w:spacing w:after="0" w:line="240" w:lineRule="auto"/>
        <w:jc w:val="both"/>
        <w:rPr>
          <w:sz w:val="28"/>
          <w:szCs w:val="28"/>
        </w:rPr>
      </w:pPr>
    </w:p>
    <w:p w:rsidR="00CE7EC0" w:rsidRDefault="00CE7EC0" w:rsidP="00CE7EC0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matmag.pl</w:t>
      </w:r>
    </w:p>
    <w:p w:rsidR="00CE7EC0" w:rsidRDefault="00CE7EC0" w:rsidP="00CE7EC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zdobywcy</w:t>
      </w:r>
      <w:r w:rsidRPr="009B152B">
        <w:rPr>
          <w:sz w:val="28"/>
          <w:szCs w:val="28"/>
        </w:rPr>
        <w:t>wiedzy.pl</w:t>
      </w:r>
    </w:p>
    <w:p w:rsidR="00CE7EC0" w:rsidRDefault="00CE7EC0" w:rsidP="00CE7EC0">
      <w:pPr>
        <w:spacing w:after="0" w:line="240" w:lineRule="auto"/>
        <w:jc w:val="both"/>
        <w:rPr>
          <w:sz w:val="28"/>
          <w:szCs w:val="28"/>
        </w:rPr>
      </w:pPr>
      <w:r w:rsidRPr="009B152B">
        <w:rPr>
          <w:sz w:val="28"/>
          <w:szCs w:val="28"/>
        </w:rPr>
        <w:t>matzoo.pl</w:t>
      </w:r>
    </w:p>
    <w:p w:rsidR="00CE7EC0" w:rsidRDefault="00CE7EC0" w:rsidP="00CE7EC0">
      <w:pPr>
        <w:spacing w:after="0" w:line="240" w:lineRule="auto"/>
        <w:jc w:val="both"/>
        <w:rPr>
          <w:sz w:val="28"/>
          <w:szCs w:val="28"/>
        </w:rPr>
      </w:pPr>
    </w:p>
    <w:p w:rsidR="00CE7EC0" w:rsidRPr="00E810C2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10C2">
        <w:rPr>
          <w:rFonts w:ascii="Times New Roman" w:hAnsi="Times New Roman" w:cs="Times New Roman"/>
          <w:sz w:val="28"/>
          <w:szCs w:val="28"/>
        </w:rPr>
        <w:t xml:space="preserve">Zachęcam również do zapoznawania swoich dzieci z zamieszczonymi materiałami edukacyjnymi – przykładami różnych ćwiczeń, które zamieszczone są w </w:t>
      </w:r>
      <w:r w:rsidRPr="00E810C2">
        <w:rPr>
          <w:rFonts w:ascii="Times New Roman" w:hAnsi="Times New Roman" w:cs="Times New Roman"/>
          <w:b/>
          <w:sz w:val="28"/>
          <w:szCs w:val="28"/>
        </w:rPr>
        <w:t>ZAŁĄCZNIKU.</w:t>
      </w:r>
    </w:p>
    <w:p w:rsidR="00CE7EC0" w:rsidRDefault="00CE7EC0" w:rsidP="00CE7EC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E7EC0" w:rsidRDefault="00CE7EC0" w:rsidP="00CE7E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EC0" w:rsidRPr="002456A4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sz w:val="28"/>
          <w:szCs w:val="28"/>
        </w:rPr>
        <w:t>funkcjonowanie osobiste i społeczne;</w:t>
      </w: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</w:t>
      </w:r>
      <w:r w:rsidRPr="00CE5F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komunikowanie się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CE7EC0" w:rsidRPr="008F6F7B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7EC0" w:rsidRPr="008F6F7B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TERMIN REALIZACJI:</w:t>
      </w:r>
      <w:r>
        <w:rPr>
          <w:rFonts w:ascii="Times New Roman" w:hAnsi="Times New Roman" w:cs="Times New Roman"/>
          <w:sz w:val="28"/>
          <w:szCs w:val="28"/>
        </w:rPr>
        <w:t xml:space="preserve"> 15 - 17 kwietnia 2020</w:t>
      </w:r>
      <w:r w:rsidRPr="008F6F7B">
        <w:rPr>
          <w:rFonts w:ascii="Times New Roman" w:hAnsi="Times New Roman" w:cs="Times New Roman"/>
          <w:sz w:val="28"/>
          <w:szCs w:val="28"/>
        </w:rPr>
        <w:t>r.</w:t>
      </w:r>
    </w:p>
    <w:p w:rsidR="00CE7EC0" w:rsidRPr="00F340B0" w:rsidRDefault="00CE7EC0" w:rsidP="00CE7EC0">
      <w:pPr>
        <w:rPr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TYGODNIOWYCH ZAJĘĆ</w:t>
      </w:r>
      <w:r w:rsidRPr="008F6F7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„</w:t>
      </w:r>
      <w:r w:rsidRPr="00E04805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Ziemia - Błękitna Planeta</w:t>
      </w:r>
      <w:r w:rsidRPr="00E04805">
        <w:rPr>
          <w:rFonts w:ascii="Times New Roman" w:hAnsi="Times New Roman" w:cs="Times New Roman"/>
          <w:b/>
          <w:i/>
          <w:sz w:val="28"/>
          <w:szCs w:val="28"/>
        </w:rPr>
        <w:t>”</w:t>
      </w:r>
    </w:p>
    <w:p w:rsidR="00CE7EC0" w:rsidRPr="008F6F7B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EC0" w:rsidRPr="008F6F7B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m</w:t>
      </w:r>
      <w:r w:rsidRPr="00F340B0">
        <w:rPr>
          <w:rFonts w:ascii="Times New Roman" w:hAnsi="Times New Roman" w:cs="Times New Roman"/>
          <w:color w:val="000000"/>
          <w:spacing w:val="-4"/>
          <w:sz w:val="28"/>
          <w:szCs w:val="28"/>
        </w:rPr>
        <w:t>iejsca występowa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nia wody</w:t>
      </w:r>
      <w:r w:rsidRPr="00F340B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</w:rPr>
        <w:t>na Ziemi</w:t>
      </w:r>
    </w:p>
    <w:p w:rsidR="00CE7EC0" w:rsidRPr="00F340B0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woda krąży – woda wraca. Obieg wody w przyrodzie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8"/>
          <w:sz w:val="28"/>
          <w:szCs w:val="28"/>
        </w:rPr>
        <w:t>woda – bezcenny skarb, oszczędzanie wody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sposoby oszczędzania wody w domu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8"/>
          <w:sz w:val="28"/>
          <w:szCs w:val="28"/>
        </w:rPr>
        <w:t>wodomierz, oczyszczalnia ścieków, elektrownia wodna – co to takiego?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8"/>
          <w:sz w:val="28"/>
          <w:szCs w:val="28"/>
        </w:rPr>
        <w:t>znaczenie wody w  przyrodzie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,</w:t>
      </w:r>
      <w:r w:rsidRPr="001D7DD5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i w życiu człowieka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3"/>
          <w:sz w:val="28"/>
          <w:szCs w:val="28"/>
        </w:rPr>
        <w:t>pustynia – co to za miejsce?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 xml:space="preserve">czy w Polsce mamy pustynię? Pustynia Błędowska w Polsce </w:t>
      </w:r>
    </w:p>
    <w:p w:rsidR="00CE7EC0" w:rsidRPr="001D7DD5" w:rsidRDefault="00CE7EC0" w:rsidP="00CE7EC0">
      <w:pPr>
        <w:pStyle w:val="Akapitzlist"/>
        <w:numPr>
          <w:ilvl w:val="0"/>
          <w:numId w:val="1"/>
        </w:num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D7DD5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największe pustynie </w:t>
      </w:r>
      <w:r w:rsidRPr="001D7DD5">
        <w:rPr>
          <w:rFonts w:ascii="Times New Roman" w:hAnsi="Times New Roman" w:cs="Times New Roman"/>
          <w:color w:val="000000"/>
          <w:spacing w:val="-5"/>
          <w:sz w:val="28"/>
          <w:szCs w:val="28"/>
        </w:rPr>
        <w:t>świata – pustynia Gobi, pustynia Sahara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do czego wykorzystywana jest woda – układanie zdań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woda – groźny żywioł - sztorm, powódź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zasady zachowania się nad wodą,  bezpieczna kąpiel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22 kwietnia </w:t>
      </w:r>
      <w:r w:rsidRPr="00E933C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Dzień Ziemi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– czytanie informacji w Internecie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czym zajmują się ekolodzy?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zadawanie pytań, rozmowa, opis, wyjaśnienie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odpowiedzi na pytania </w:t>
      </w:r>
    </w:p>
    <w:p w:rsidR="00CE7EC0" w:rsidRPr="008F6F7B" w:rsidRDefault="00CE7EC0" w:rsidP="00CE7EC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ćwiczenie poprawnej i wyrazistej wymowy</w:t>
      </w:r>
    </w:p>
    <w:p w:rsidR="00CE7EC0" w:rsidRDefault="00CE7EC0" w:rsidP="00CE7EC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czytanie książek, informacji </w:t>
      </w:r>
      <w:r w:rsidRPr="008F6F7B">
        <w:rPr>
          <w:rFonts w:ascii="Times New Roman" w:hAnsi="Times New Roman" w:cs="Times New Roman"/>
          <w:color w:val="000000" w:themeColor="text1"/>
          <w:sz w:val="28"/>
          <w:szCs w:val="28"/>
        </w:rPr>
        <w:t>przez rodzica</w:t>
      </w:r>
    </w:p>
    <w:p w:rsidR="00CE7EC0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7EC0" w:rsidRDefault="00F40EEC" w:rsidP="00CE7EC0">
      <w:pPr>
        <w:spacing w:after="0" w:line="240" w:lineRule="auto"/>
        <w:jc w:val="both"/>
      </w:pPr>
      <w:hyperlink r:id="rId7" w:history="1">
        <w:r w:rsidR="00CE7EC0">
          <w:rPr>
            <w:rStyle w:val="Hipercze"/>
          </w:rPr>
          <w:t>https://www.youtube.com/watch?v=EXfEySFqfyQ</w:t>
        </w:r>
      </w:hyperlink>
    </w:p>
    <w:p w:rsidR="00CE7EC0" w:rsidRDefault="00F40EEC" w:rsidP="00CE7EC0">
      <w:pPr>
        <w:spacing w:after="0" w:line="240" w:lineRule="auto"/>
        <w:jc w:val="both"/>
      </w:pPr>
      <w:hyperlink r:id="rId8" w:history="1">
        <w:r w:rsidR="00CE7EC0">
          <w:rPr>
            <w:rStyle w:val="Hipercze"/>
          </w:rPr>
          <w:t>https://www.youtube.com/watch?v=4Pcvil1sVJ8</w:t>
        </w:r>
      </w:hyperlink>
    </w:p>
    <w:p w:rsidR="00CE7EC0" w:rsidRDefault="00F40EEC" w:rsidP="00CE7EC0">
      <w:pPr>
        <w:spacing w:after="0" w:line="240" w:lineRule="auto"/>
        <w:jc w:val="both"/>
      </w:pPr>
      <w:hyperlink r:id="rId9" w:history="1">
        <w:r w:rsidR="00CE7EC0">
          <w:rPr>
            <w:rStyle w:val="Hipercze"/>
          </w:rPr>
          <w:t>https://www.youtube.com/watch?v=PVGjzJYrMdM</w:t>
        </w:r>
      </w:hyperlink>
    </w:p>
    <w:p w:rsidR="00CE7EC0" w:rsidRDefault="00F40EEC" w:rsidP="00CE7EC0">
      <w:pPr>
        <w:spacing w:after="0" w:line="240" w:lineRule="auto"/>
        <w:jc w:val="both"/>
      </w:pPr>
      <w:hyperlink r:id="rId10" w:history="1">
        <w:r w:rsidR="00CE7EC0">
          <w:rPr>
            <w:rStyle w:val="Hipercze"/>
          </w:rPr>
          <w:t>https://www.youtube.com/watch?v=XwPK0mCWq2Y</w:t>
        </w:r>
      </w:hyperlink>
    </w:p>
    <w:p w:rsidR="00CE7EC0" w:rsidRDefault="00F40EEC" w:rsidP="00CE7EC0">
      <w:pPr>
        <w:spacing w:after="0" w:line="240" w:lineRule="auto"/>
        <w:jc w:val="both"/>
      </w:pPr>
      <w:hyperlink r:id="rId11" w:history="1">
        <w:r w:rsidR="00CE7EC0" w:rsidRPr="00B86711">
          <w:rPr>
            <w:rStyle w:val="Hipercze"/>
          </w:rPr>
          <w:t>https://www.youtube.com/watch?v=Xmx2Yn5mutI</w:t>
        </w:r>
      </w:hyperlink>
    </w:p>
    <w:p w:rsidR="00CE7EC0" w:rsidRDefault="00CE7EC0" w:rsidP="00CE7EC0">
      <w:pPr>
        <w:spacing w:after="0" w:line="240" w:lineRule="auto"/>
        <w:jc w:val="both"/>
      </w:pPr>
    </w:p>
    <w:p w:rsidR="00CE7EC0" w:rsidRDefault="00CE7EC0" w:rsidP="00CE7EC0">
      <w:pPr>
        <w:spacing w:after="0" w:line="240" w:lineRule="auto"/>
        <w:jc w:val="both"/>
      </w:pPr>
      <w:r>
        <w:t>piosenki:</w:t>
      </w:r>
    </w:p>
    <w:p w:rsidR="00CE7EC0" w:rsidRDefault="00F40EEC" w:rsidP="00CE7EC0">
      <w:pPr>
        <w:spacing w:after="0" w:line="240" w:lineRule="auto"/>
        <w:jc w:val="both"/>
      </w:pPr>
      <w:hyperlink r:id="rId12" w:history="1">
        <w:r w:rsidR="00CE7EC0">
          <w:rPr>
            <w:rStyle w:val="Hipercze"/>
          </w:rPr>
          <w:t>https://www.youtube.com/watch?v=_SKe11ntnGc</w:t>
        </w:r>
      </w:hyperlink>
    </w:p>
    <w:p w:rsidR="00CE7EC0" w:rsidRDefault="00F40EEC" w:rsidP="00CE7EC0">
      <w:pPr>
        <w:spacing w:after="0" w:line="240" w:lineRule="auto"/>
        <w:jc w:val="both"/>
      </w:pPr>
      <w:hyperlink r:id="rId13" w:history="1">
        <w:r w:rsidR="00CE7EC0">
          <w:rPr>
            <w:rStyle w:val="Hipercze"/>
          </w:rPr>
          <w:t>https://www.youtube.com/watch?v=YZMJWz_me6g</w:t>
        </w:r>
      </w:hyperlink>
    </w:p>
    <w:p w:rsidR="00CE7EC0" w:rsidRDefault="00F40EEC" w:rsidP="00CE7EC0">
      <w:pPr>
        <w:spacing w:after="0" w:line="240" w:lineRule="auto"/>
        <w:jc w:val="both"/>
      </w:pPr>
      <w:hyperlink r:id="rId14" w:history="1">
        <w:r w:rsidR="00CE7EC0">
          <w:rPr>
            <w:rStyle w:val="Hipercze"/>
          </w:rPr>
          <w:t>https://www.youtube.com/watch?v=j7af3--EWWQ</w:t>
        </w:r>
      </w:hyperlink>
    </w:p>
    <w:p w:rsidR="00CE7EC0" w:rsidRPr="00C45DE5" w:rsidRDefault="00F40EEC" w:rsidP="00CE7EC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history="1">
        <w:r w:rsidR="00CE7EC0">
          <w:rPr>
            <w:rStyle w:val="Hipercze"/>
          </w:rPr>
          <w:t>https://www.youtube.com/watch?v=pRNtFXew_VE</w:t>
        </w:r>
      </w:hyperlink>
    </w:p>
    <w:p w:rsidR="00CE7EC0" w:rsidRPr="00510554" w:rsidRDefault="00CE7EC0" w:rsidP="00CE7EC0">
      <w:pPr>
        <w:spacing w:after="0" w:line="240" w:lineRule="auto"/>
        <w:ind w:left="360"/>
        <w:rPr>
          <w:b/>
          <w:sz w:val="28"/>
          <w:szCs w:val="28"/>
        </w:rPr>
      </w:pPr>
    </w:p>
    <w:p w:rsidR="00CE7EC0" w:rsidRDefault="00CE7EC0" w:rsidP="00CE7EC0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EC0" w:rsidRDefault="00CE7EC0" w:rsidP="00CE7EC0">
      <w:pPr>
        <w:pStyle w:val="Akapitzlist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 kwietnia – Światowy Dzień Ziemi</w:t>
      </w:r>
    </w:p>
    <w:p w:rsidR="00CE7EC0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56A4">
        <w:rPr>
          <w:rFonts w:ascii="Times New Roman" w:hAnsi="Times New Roman" w:cs="Times New Roman"/>
          <w:b/>
          <w:sz w:val="28"/>
          <w:szCs w:val="28"/>
        </w:rPr>
        <w:t xml:space="preserve">PRZEDMIOT: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zajęcia rozwijające kreatywność</w:t>
      </w:r>
    </w:p>
    <w:p w:rsidR="00CE7EC0" w:rsidRDefault="00CE7EC0" w:rsidP="00CE7E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E7EC0" w:rsidRDefault="00CE7EC0" w:rsidP="00CE7EC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6F7B">
        <w:rPr>
          <w:rFonts w:ascii="Times New Roman" w:hAnsi="Times New Roman" w:cs="Times New Roman"/>
          <w:b/>
          <w:sz w:val="28"/>
          <w:szCs w:val="28"/>
        </w:rPr>
        <w:t>TREŚCI:</w:t>
      </w:r>
    </w:p>
    <w:p w:rsidR="00CE7EC0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>zdobywanie umiejętności technicznych i wykorzystywanie ich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107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 różnych sytuacjach życiowych</w:t>
      </w:r>
    </w:p>
    <w:p w:rsidR="00CE7EC0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motywowanie do aktywności – wspólne spędzanie wolnego czasu                       i aktywny w nich udział </w:t>
      </w:r>
    </w:p>
    <w:p w:rsidR="00CE7EC0" w:rsidRPr="00E1070D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korzystanie z urządzeń technicznych, ułatwiających funkcjonowanie </w:t>
      </w:r>
      <w:r>
        <w:rPr>
          <w:rFonts w:ascii="Times New Roman" w:hAnsi="Times New Roman" w:cs="Times New Roman"/>
          <w:sz w:val="28"/>
          <w:szCs w:val="28"/>
        </w:rPr>
        <w:t xml:space="preserve">                  w życiu</w:t>
      </w:r>
    </w:p>
    <w:p w:rsidR="00CE7EC0" w:rsidRPr="00E1070D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070D">
        <w:rPr>
          <w:rFonts w:ascii="Times New Roman" w:hAnsi="Times New Roman" w:cs="Times New Roman"/>
          <w:sz w:val="28"/>
          <w:szCs w:val="28"/>
        </w:rPr>
        <w:t xml:space="preserve">rozwijanie wrażliwości i kreatywności artystycznej zgodnie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1070D">
        <w:rPr>
          <w:rFonts w:ascii="Times New Roman" w:hAnsi="Times New Roman" w:cs="Times New Roman"/>
          <w:sz w:val="28"/>
          <w:szCs w:val="28"/>
        </w:rPr>
        <w:t>z pot</w:t>
      </w:r>
      <w:r>
        <w:rPr>
          <w:rFonts w:ascii="Times New Roman" w:hAnsi="Times New Roman" w:cs="Times New Roman"/>
          <w:sz w:val="28"/>
          <w:szCs w:val="28"/>
        </w:rPr>
        <w:t>rzebami i możliwościami uczniów; rozwijanie ich zainteresowań zwłaszcza muzycznych, tanecznych, plastyczno-technicznych, sportowych</w:t>
      </w:r>
    </w:p>
    <w:p w:rsidR="00CE7EC0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w uczniach postawy ciekawości, otwartości i poszanowania innych</w:t>
      </w:r>
    </w:p>
    <w:p w:rsidR="00CE7EC0" w:rsidRDefault="00CE7EC0" w:rsidP="00CE7EC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budowanie pozytywnego obrazu dziecka, docenianie, pokazywanie mocnych stron; wyrażanie swoich przeżyć, emocji.</w:t>
      </w:r>
    </w:p>
    <w:p w:rsidR="00CE7EC0" w:rsidRDefault="00CE7EC0" w:rsidP="00CE7EC0"/>
    <w:p w:rsidR="00CE7EC0" w:rsidRPr="00E04805" w:rsidRDefault="00CE7EC0" w:rsidP="00CE7EC0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04805">
        <w:rPr>
          <w:rFonts w:ascii="Times New Roman" w:hAnsi="Times New Roman" w:cs="Times New Roman"/>
          <w:sz w:val="28"/>
          <w:szCs w:val="28"/>
        </w:rPr>
        <w:t>Namaluj plakat pt. „ Bezpiecznie nad wodą”,  „Ziemia – cudowna planeta”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4805">
        <w:rPr>
          <w:rFonts w:ascii="Times New Roman" w:hAnsi="Times New Roman" w:cs="Times New Roman"/>
          <w:color w:val="000000"/>
          <w:spacing w:val="-3"/>
          <w:sz w:val="28"/>
          <w:szCs w:val="28"/>
        </w:rPr>
        <w:t>Malowanie różnymi odcieniami koloru zielonego świata, w którym żyjemy.</w:t>
      </w:r>
    </w:p>
    <w:p w:rsidR="00CE7EC0" w:rsidRDefault="00CE7EC0" w:rsidP="00CE7EC0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2. </w:t>
      </w:r>
      <w:r w:rsidRPr="00E04805">
        <w:rPr>
          <w:rFonts w:ascii="Times New Roman" w:hAnsi="Times New Roman" w:cs="Times New Roman"/>
          <w:color w:val="000000"/>
          <w:spacing w:val="-3"/>
          <w:sz w:val="28"/>
          <w:szCs w:val="28"/>
        </w:rPr>
        <w:t>Zielono mi … - rozmowy nt. ochrony środowiska</w:t>
      </w:r>
    </w:p>
    <w:p w:rsidR="00CE7EC0" w:rsidRDefault="00CE7EC0" w:rsidP="00CE7EC0">
      <w:pPr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597B7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Załączniki – zestaw ćwiczeń</w:t>
      </w: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CE7EC0" w:rsidRPr="00597B74" w:rsidRDefault="00CE7EC0" w:rsidP="00CE7EC0">
      <w:pPr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Do przeczytania przez osobę dorosłą</w:t>
      </w:r>
    </w:p>
    <w:p w:rsidR="00832292" w:rsidRDefault="00CE7EC0">
      <w:r w:rsidRPr="00CE7EC0">
        <w:rPr>
          <w:noProof/>
          <w:lang w:eastAsia="pl-PL"/>
        </w:rPr>
        <w:drawing>
          <wp:inline distT="0" distB="0" distL="0" distR="0">
            <wp:extent cx="5757497" cy="7886700"/>
            <wp:effectExtent l="19050" t="0" r="0" b="0"/>
            <wp:docPr id="3" name="Obraz 4" descr="https://3.bp.blogspot.com/-KoSTYCNd38I/Vd7uROOQNFI/AAAAAAAAAss/wLEMtmqMe7g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KoSTYCNd38I/Vd7uROOQNFI/AAAAAAAAAss/wLEMtmqMe7g/s1600/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8358022"/>
            <wp:effectExtent l="19050" t="0" r="0" b="0"/>
            <wp:docPr id="5" name="Obraz 7" descr="https://2.bp.blogspot.com/-iOwhiOPX9ZA/Vd7uRKjnO3I/AAAAAAAAAso/KaOTYCX1Usg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iOwhiOPX9ZA/Vd7uRKjnO3I/AAAAAAAAAso/KaOTYCX1Usg/s1600/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8892772"/>
            <wp:effectExtent l="19050" t="0" r="0" b="0"/>
            <wp:docPr id="6" name="Obraz 10" descr="https://2.bp.blogspot.com/-SRwZmDAPm0U/Vd7uQrMuirI/AAAAAAAAAsk/PYCskcSvZYk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SRwZmDAPm0U/Vd7uQrMuirI/AAAAAAAAAsk/PYCskcSvZYk/s1600/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drawing>
          <wp:inline distT="0" distB="0" distL="0" distR="0">
            <wp:extent cx="5760720" cy="8125020"/>
            <wp:effectExtent l="19050" t="0" r="0" b="0"/>
            <wp:docPr id="8" name="Obraz 13" descr="https://1.bp.blogspot.com/-QguYh0oJvjA/Vd7uR0vnzOI/AAAAAAAAAtE/y2YHgvhrAdk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QguYh0oJvjA/Vd7uR0vnzOI/AAAAAAAAAtE/y2YHgvhrAdk/s1600/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6869058"/>
            <wp:effectExtent l="19050" t="0" r="0" b="0"/>
            <wp:docPr id="9" name="Obraz 16" descr="https://2.bp.blogspot.com/-HhG-3XSVUWg/Vd7uSHSn6VI/AAAAAAAAAs8/qDcvnPWUaeo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HhG-3XSVUWg/Vd7uSHSn6VI/AAAAAAAAAs8/qDcvnPWUaeo/s1600/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9063819"/>
            <wp:effectExtent l="19050" t="0" r="0" b="0"/>
            <wp:docPr id="11" name="Obraz 19" descr="https://3.bp.blogspot.com/-8YUCBL2kVMY/Vd7uSqaEvNI/AAAAAAAAAtA/RtY890YbAYw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8YUCBL2kVMY/Vd7uSqaEvNI/AAAAAAAAAtA/RtY890YbAYw/s1600/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528897" cy="8018585"/>
            <wp:effectExtent l="19050" t="0" r="0" b="0"/>
            <wp:docPr id="22" name="Obraz 22" descr="Owocna edukacja. Czytanie ze zrozumieniem klasa 1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ocna edukacja. Czytanie ze zrozumieniem klasa 1 - Tylko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49" cy="802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8230776"/>
            <wp:effectExtent l="0" t="0" r="0" b="0"/>
            <wp:docPr id="25" name="Obraz 25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8230776"/>
            <wp:effectExtent l="0" t="0" r="0" b="0"/>
            <wp:docPr id="28" name="Obraz 28" descr="Generator Kart Pracy dla nauczyci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nerator Kart Pracy dla nauczycieli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/>
    <w:p w:rsidR="00CE7EC0" w:rsidRDefault="00CE7EC0"/>
    <w:p w:rsidR="00CE7EC0" w:rsidRDefault="00CE7EC0" w:rsidP="00CE7EC0">
      <w:pPr>
        <w:pStyle w:val="Pa2"/>
        <w:spacing w:before="160"/>
        <w:rPr>
          <w:rFonts w:cs="Palatino Linotype"/>
          <w:color w:val="000000"/>
          <w:sz w:val="32"/>
          <w:szCs w:val="32"/>
        </w:rPr>
      </w:pPr>
      <w:r>
        <w:rPr>
          <w:rFonts w:cs="Palatino Linotype"/>
          <w:color w:val="000000"/>
          <w:sz w:val="32"/>
          <w:szCs w:val="32"/>
        </w:rPr>
        <w:t xml:space="preserve">Zadanie 1. </w:t>
      </w:r>
    </w:p>
    <w:p w:rsidR="00CE7EC0" w:rsidRDefault="00CE7EC0" w:rsidP="00CE7EC0">
      <w:pPr>
        <w:pStyle w:val="Pa2"/>
        <w:spacing w:before="160"/>
        <w:rPr>
          <w:rFonts w:cs="Palatino Linotype"/>
          <w:color w:val="000000"/>
          <w:sz w:val="32"/>
          <w:szCs w:val="32"/>
        </w:rPr>
      </w:pPr>
      <w:r>
        <w:rPr>
          <w:rFonts w:cs="Palatino Linotype"/>
          <w:color w:val="000000"/>
          <w:sz w:val="32"/>
          <w:szCs w:val="32"/>
        </w:rPr>
        <w:t xml:space="preserve">Przeczytaj nazwy produktów. Podkreśl te, które sprzedaje się      w litrach. </w:t>
      </w:r>
    </w:p>
    <w:p w:rsidR="00CE7EC0" w:rsidRDefault="00CE7EC0" w:rsidP="00CE7EC0">
      <w:pPr>
        <w:pStyle w:val="Pa3"/>
        <w:spacing w:before="960"/>
        <w:rPr>
          <w:rFonts w:cs="Palatino Linotype"/>
          <w:color w:val="000000"/>
          <w:sz w:val="32"/>
          <w:szCs w:val="32"/>
        </w:rPr>
      </w:pPr>
      <w:r>
        <w:rPr>
          <w:rStyle w:val="A2"/>
        </w:rPr>
        <w:t xml:space="preserve">mleko                  </w:t>
      </w:r>
      <w:r>
        <w:rPr>
          <w:rStyle w:val="A3"/>
        </w:rPr>
        <w:t xml:space="preserve">cukier                 </w:t>
      </w:r>
      <w:r>
        <w:rPr>
          <w:rStyle w:val="A2"/>
        </w:rPr>
        <w:t xml:space="preserve">kefir                  </w:t>
      </w:r>
      <w:r>
        <w:rPr>
          <w:rStyle w:val="A3"/>
        </w:rPr>
        <w:t xml:space="preserve">mąka </w:t>
      </w:r>
    </w:p>
    <w:p w:rsidR="00CE7EC0" w:rsidRDefault="00CE7EC0" w:rsidP="00CE7EC0">
      <w:pPr>
        <w:pStyle w:val="Pa3"/>
        <w:spacing w:before="960"/>
        <w:rPr>
          <w:rFonts w:cs="Palatino Linotype"/>
          <w:color w:val="000000"/>
          <w:sz w:val="32"/>
          <w:szCs w:val="32"/>
        </w:rPr>
      </w:pPr>
      <w:r>
        <w:rPr>
          <w:rStyle w:val="A3"/>
        </w:rPr>
        <w:t xml:space="preserve">ocet      </w:t>
      </w:r>
      <w:r>
        <w:rPr>
          <w:rStyle w:val="A2"/>
        </w:rPr>
        <w:t xml:space="preserve">sok      </w:t>
      </w:r>
      <w:r>
        <w:rPr>
          <w:rStyle w:val="A3"/>
        </w:rPr>
        <w:t xml:space="preserve">kasza                </w:t>
      </w:r>
      <w:r>
        <w:rPr>
          <w:rStyle w:val="A2"/>
        </w:rPr>
        <w:t xml:space="preserve">woda mineralna                        </w:t>
      </w:r>
      <w:r>
        <w:rPr>
          <w:rStyle w:val="A3"/>
        </w:rPr>
        <w:t xml:space="preserve">olej </w:t>
      </w:r>
    </w:p>
    <w:p w:rsidR="00CE7EC0" w:rsidRDefault="00CE7EC0" w:rsidP="00CE7EC0">
      <w:pPr>
        <w:pStyle w:val="Pa3"/>
        <w:spacing w:before="960"/>
        <w:rPr>
          <w:rFonts w:cs="Palatino Linotype"/>
          <w:b/>
          <w:bCs/>
          <w:color w:val="000000"/>
          <w:sz w:val="32"/>
          <w:szCs w:val="32"/>
        </w:rPr>
      </w:pPr>
      <w:r>
        <w:rPr>
          <w:rStyle w:val="A2"/>
        </w:rPr>
        <w:t xml:space="preserve">benzyna                        </w:t>
      </w:r>
      <w:r>
        <w:rPr>
          <w:rStyle w:val="A3"/>
        </w:rPr>
        <w:t xml:space="preserve">płyn do prania                             </w:t>
      </w:r>
      <w:r>
        <w:rPr>
          <w:rFonts w:cs="Palatino Linotype"/>
          <w:b/>
          <w:bCs/>
          <w:color w:val="000000"/>
          <w:sz w:val="32"/>
          <w:szCs w:val="32"/>
        </w:rPr>
        <w:t xml:space="preserve">ziemniaki                     </w:t>
      </w:r>
    </w:p>
    <w:p w:rsidR="00CE7EC0" w:rsidRDefault="00CE7EC0" w:rsidP="00CE7EC0">
      <w:pPr>
        <w:pStyle w:val="Pa3"/>
        <w:spacing w:before="960"/>
        <w:rPr>
          <w:rStyle w:val="A3"/>
        </w:rPr>
      </w:pPr>
      <w:r>
        <w:rPr>
          <w:rFonts w:cs="Palatino Linotype"/>
          <w:b/>
          <w:bCs/>
          <w:color w:val="000000"/>
          <w:sz w:val="32"/>
          <w:szCs w:val="32"/>
        </w:rPr>
        <w:t xml:space="preserve">                                                </w:t>
      </w:r>
      <w:r>
        <w:rPr>
          <w:rStyle w:val="A3"/>
        </w:rPr>
        <w:t xml:space="preserve">mydło w płynie </w:t>
      </w:r>
    </w:p>
    <w:p w:rsidR="00CE7EC0" w:rsidRDefault="00CE7EC0" w:rsidP="00CE7EC0">
      <w:pPr>
        <w:pStyle w:val="Default"/>
      </w:pPr>
    </w:p>
    <w:p w:rsidR="00CE7EC0" w:rsidRPr="00597B74" w:rsidRDefault="00CE7EC0" w:rsidP="00CE7EC0">
      <w:pPr>
        <w:pStyle w:val="Default"/>
      </w:pPr>
    </w:p>
    <w:p w:rsidR="00CE7EC0" w:rsidRDefault="00CE7EC0" w:rsidP="00CE7EC0">
      <w:pPr>
        <w:rPr>
          <w:rStyle w:val="A2"/>
        </w:rPr>
      </w:pPr>
      <w:r>
        <w:rPr>
          <w:rStyle w:val="A2"/>
        </w:rPr>
        <w:t xml:space="preserve">płyn do płukania                   </w:t>
      </w:r>
      <w:r>
        <w:rPr>
          <w:rStyle w:val="A3"/>
        </w:rPr>
        <w:t xml:space="preserve">maślanka                   </w:t>
      </w:r>
      <w:proofErr w:type="spellStart"/>
      <w:r>
        <w:rPr>
          <w:rFonts w:cs="Palatino Linotype"/>
          <w:b/>
          <w:bCs/>
          <w:color w:val="000000"/>
          <w:sz w:val="32"/>
          <w:szCs w:val="32"/>
        </w:rPr>
        <w:t>coca–cola</w:t>
      </w:r>
      <w:proofErr w:type="spellEnd"/>
      <w:r>
        <w:rPr>
          <w:rFonts w:cs="Palatino Linotype"/>
          <w:b/>
          <w:bCs/>
          <w:color w:val="000000"/>
          <w:sz w:val="32"/>
          <w:szCs w:val="32"/>
        </w:rPr>
        <w:t xml:space="preserve">              </w:t>
      </w:r>
      <w:r>
        <w:rPr>
          <w:rStyle w:val="A2"/>
        </w:rPr>
        <w:t>sól</w:t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15000" cy="7051675"/>
            <wp:effectExtent l="19050" t="0" r="0" b="0"/>
            <wp:docPr id="12" name="Obraz 1" descr="Kartka Dzień Ziemi ekologia kolorowanka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 Dzień Ziemi ekologia kolorowanka do wydruku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760720" cy="7681216"/>
            <wp:effectExtent l="19050" t="0" r="0" b="0"/>
            <wp:docPr id="34" name="Obraz 34" descr="https://przedszkole1ostrow.edupage.org/elearn/pics/text/text_text3/4131feb062f2c18aebe3059dd3dbf345438e6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zedszkole1ostrow.edupage.org/elearn/pics/text/text_text3/4131feb062f2c18aebe3059dd3dbf345438e670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lastRenderedPageBreak/>
        <w:drawing>
          <wp:inline distT="0" distB="0" distL="0" distR="0">
            <wp:extent cx="5625612" cy="3989183"/>
            <wp:effectExtent l="19050" t="0" r="0" b="0"/>
            <wp:docPr id="37" name="Obraz 37" descr="https://przedszkole1ostrow.edupage.org/elearn/pics/text/text_text3/cc97261c1a8be59b19358cc448059eae3fa9a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rzedszkole1ostrow.edupage.org/elearn/pics/text/text_text3/cc97261c1a8be59b19358cc448059eae3fa9a86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80" cy="399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C0" w:rsidRDefault="00CE7EC0"/>
    <w:p w:rsidR="00CE7EC0" w:rsidRDefault="00CE7EC0">
      <w:r w:rsidRPr="00CE7EC0">
        <w:rPr>
          <w:noProof/>
          <w:lang w:eastAsia="pl-PL"/>
        </w:rPr>
        <w:drawing>
          <wp:inline distT="0" distB="0" distL="0" distR="0">
            <wp:extent cx="5760720" cy="4391475"/>
            <wp:effectExtent l="19050" t="0" r="0" b="0"/>
            <wp:docPr id="14" name="Obraz 40" descr="https://przedszkole1ostrow.edupage.org/elearn/pics/text/text_text3/165a7f64f8757170b8942d740a680da08dcd7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zedszkole1ostrow.edupage.org/elearn/pics/text/text_text3/165a7f64f8757170b8942d740a680da08dcd7c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EC0" w:rsidSect="00832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6079"/>
    <w:multiLevelType w:val="hybridMultilevel"/>
    <w:tmpl w:val="9A02D832"/>
    <w:lvl w:ilvl="0" w:tplc="3A94A1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CE7EC0"/>
    <w:rsid w:val="001C1D61"/>
    <w:rsid w:val="004C1FA8"/>
    <w:rsid w:val="00616BAB"/>
    <w:rsid w:val="00832292"/>
    <w:rsid w:val="008F0D92"/>
    <w:rsid w:val="00C31B81"/>
    <w:rsid w:val="00CE7EC0"/>
    <w:rsid w:val="00F40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7EC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7E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7E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E7E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E7EC0"/>
    <w:rPr>
      <w:color w:val="0000FF" w:themeColor="hyperlink"/>
      <w:u w:val="single"/>
    </w:rPr>
  </w:style>
  <w:style w:type="paragraph" w:customStyle="1" w:styleId="Default">
    <w:name w:val="Default"/>
    <w:rsid w:val="00CE7EC0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CE7EC0"/>
    <w:pPr>
      <w:spacing w:line="32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CE7EC0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CE7EC0"/>
    <w:rPr>
      <w:rFonts w:cs="Palatino Linotype"/>
      <w:b/>
      <w:bCs/>
      <w:color w:val="000000"/>
      <w:sz w:val="32"/>
      <w:szCs w:val="32"/>
    </w:rPr>
  </w:style>
  <w:style w:type="character" w:customStyle="1" w:styleId="A3">
    <w:name w:val="A3"/>
    <w:uiPriority w:val="99"/>
    <w:rsid w:val="00CE7EC0"/>
    <w:rPr>
      <w:rFonts w:cs="Palatino Linotype"/>
      <w:b/>
      <w:bCs/>
      <w:color w:val="00000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Pcvil1sVJ8" TargetMode="External"/><Relationship Id="rId13" Type="http://schemas.openxmlformats.org/officeDocument/2006/relationships/hyperlink" Target="https://www.youtube.com/watch?v=YZMJWz_me6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EXfEySFqfyQ" TargetMode="External"/><Relationship Id="rId12" Type="http://schemas.openxmlformats.org/officeDocument/2006/relationships/hyperlink" Target="https://www.youtube.com/watch?v=_SKe11ntnGc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v.pl/web/zdalnelekcje/kregi-tematyczne1" TargetMode="External"/><Relationship Id="rId11" Type="http://schemas.openxmlformats.org/officeDocument/2006/relationships/hyperlink" Target="https://www.youtube.com/watch?v=Xmx2Yn5mutI" TargetMode="External"/><Relationship Id="rId24" Type="http://schemas.openxmlformats.org/officeDocument/2006/relationships/image" Target="media/image9.png"/><Relationship Id="rId5" Type="http://schemas.openxmlformats.org/officeDocument/2006/relationships/hyperlink" Target="http://www.mac.pl/publikacje" TargetMode="External"/><Relationship Id="rId15" Type="http://schemas.openxmlformats.org/officeDocument/2006/relationships/hyperlink" Target="https://www.youtube.com/watch?v=pRNtFXew_VE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https://www.youtube.com/watch?v=XwPK0mCWq2Y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VGjzJYrMdM" TargetMode="External"/><Relationship Id="rId14" Type="http://schemas.openxmlformats.org/officeDocument/2006/relationships/hyperlink" Target="https://www.youtube.com/watch?v=j7af3--EWWQ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643</Words>
  <Characters>3860</Characters>
  <Application>Microsoft Office Word</Application>
  <DocSecurity>0</DocSecurity>
  <Lines>32</Lines>
  <Paragraphs>8</Paragraphs>
  <ScaleCrop>false</ScaleCrop>
  <Company/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2020-04-15T08:04:00Z</dcterms:created>
  <dcterms:modified xsi:type="dcterms:W3CDTF">2020-04-15T08:06:00Z</dcterms:modified>
</cp:coreProperties>
</file>