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05DBB6EB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E178E">
        <w:rPr>
          <w:rFonts w:ascii="Times New Roman" w:hAnsi="Times New Roman" w:cs="Times New Roman"/>
          <w:sz w:val="24"/>
          <w:szCs w:val="24"/>
        </w:rPr>
        <w:t>WIOSNA</w:t>
      </w:r>
    </w:p>
    <w:p w14:paraId="6B6C0BB6" w14:textId="11404EB8" w:rsidR="00C60BE2" w:rsidRDefault="00AC592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27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Wiosna w parku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502CD2F6" w:rsidR="00C60BE2" w:rsidRDefault="0017752C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57277">
        <w:rPr>
          <w:rFonts w:ascii="Times New Roman" w:hAnsi="Times New Roman" w:cs="Times New Roman"/>
          <w:sz w:val="24"/>
          <w:szCs w:val="24"/>
        </w:rPr>
        <w:t>dostrzega</w:t>
      </w:r>
      <w:r>
        <w:rPr>
          <w:rFonts w:ascii="Times New Roman" w:hAnsi="Times New Roman" w:cs="Times New Roman"/>
          <w:sz w:val="24"/>
          <w:szCs w:val="24"/>
        </w:rPr>
        <w:t>nie związku</w:t>
      </w:r>
      <w:r w:rsidRPr="00F57277">
        <w:rPr>
          <w:rFonts w:ascii="Times New Roman" w:hAnsi="Times New Roman" w:cs="Times New Roman"/>
          <w:sz w:val="24"/>
          <w:szCs w:val="24"/>
        </w:rPr>
        <w:t xml:space="preserve"> między po</w:t>
      </w:r>
      <w:r>
        <w:rPr>
          <w:rFonts w:ascii="Times New Roman" w:hAnsi="Times New Roman" w:cs="Times New Roman"/>
          <w:sz w:val="24"/>
          <w:szCs w:val="24"/>
        </w:rPr>
        <w:t>rą roku</w:t>
      </w:r>
      <w:r w:rsidR="00EE2D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zmianami w przyrodzie,                                                                               - poznanie roślin i zwierząt występujących w parkach,                                                                                                                                                                                                                              </w:t>
      </w:r>
      <w:r w:rsidRPr="00F57277">
        <w:t xml:space="preserve"> </w:t>
      </w:r>
      <w:r w:rsidR="008F0B47">
        <w:rPr>
          <w:rFonts w:ascii="Times New Roman" w:hAnsi="Times New Roman" w:cs="Times New Roman"/>
          <w:sz w:val="24"/>
          <w:szCs w:val="24"/>
        </w:rPr>
        <w:t xml:space="preserve">- </w:t>
      </w:r>
      <w:r w:rsidR="008F0B47" w:rsidRPr="008F0B47">
        <w:rPr>
          <w:rFonts w:ascii="Times New Roman" w:hAnsi="Times New Roman" w:cs="Times New Roman"/>
          <w:sz w:val="24"/>
          <w:szCs w:val="24"/>
        </w:rPr>
        <w:t>uświadomienie konieczności dbania o środowisko, w którym żyje człowiek oraz konieczności jego ochrony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</w:t>
      </w:r>
      <w:r>
        <w:t xml:space="preserve">- </w:t>
      </w:r>
      <w:r w:rsidR="00F57277" w:rsidRPr="00F57277">
        <w:rPr>
          <w:rFonts w:ascii="Times New Roman" w:hAnsi="Times New Roman" w:cs="Times New Roman"/>
          <w:sz w:val="24"/>
          <w:szCs w:val="24"/>
        </w:rPr>
        <w:t>uwrażliwienie na ochronę otaczającej nas przyrody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 xml:space="preserve">- wypowiadanie się na temat </w:t>
      </w:r>
      <w:r w:rsidR="00A350A1">
        <w:rPr>
          <w:rFonts w:ascii="Times New Roman" w:hAnsi="Times New Roman" w:cs="Times New Roman"/>
          <w:sz w:val="24"/>
          <w:szCs w:val="24"/>
        </w:rPr>
        <w:t xml:space="preserve">treści wiersza, zdjęć przedstawiających </w:t>
      </w:r>
      <w:r>
        <w:rPr>
          <w:rFonts w:ascii="Times New Roman" w:hAnsi="Times New Roman" w:cs="Times New Roman"/>
          <w:sz w:val="24"/>
          <w:szCs w:val="24"/>
        </w:rPr>
        <w:t>rośliny i zwierzęta występujące w parka</w:t>
      </w:r>
      <w:r w:rsidR="00EE2D3F">
        <w:rPr>
          <w:rFonts w:ascii="Times New Roman" w:hAnsi="Times New Roman" w:cs="Times New Roman"/>
          <w:sz w:val="24"/>
          <w:szCs w:val="24"/>
        </w:rPr>
        <w:t>ch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>
        <w:rPr>
          <w:rFonts w:ascii="Times New Roman" w:hAnsi="Times New Roman" w:cs="Times New Roman"/>
          <w:sz w:val="24"/>
          <w:szCs w:val="24"/>
        </w:rPr>
        <w:t xml:space="preserve"> drzew i zwierząt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24C3">
        <w:rPr>
          <w:rFonts w:ascii="Times New Roman" w:hAnsi="Times New Roman" w:cs="Times New Roman"/>
          <w:sz w:val="24"/>
          <w:szCs w:val="24"/>
        </w:rPr>
        <w:t>- poznanie zagrożenia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dla środowiska prz</w:t>
      </w:r>
      <w:r w:rsidR="00A724C3">
        <w:rPr>
          <w:rFonts w:ascii="Times New Roman" w:hAnsi="Times New Roman" w:cs="Times New Roman"/>
          <w:sz w:val="24"/>
          <w:szCs w:val="24"/>
        </w:rPr>
        <w:t>yrodniczego ze strony człowieka tj.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niszczenie roślin, płoszenie zwierząt,                                                                                                               </w:t>
      </w:r>
      <w:r w:rsidR="00C76EB9">
        <w:rPr>
          <w:rFonts w:ascii="Times New Roman" w:hAnsi="Times New Roman" w:cs="Times New Roman"/>
          <w:sz w:val="24"/>
          <w:szCs w:val="24"/>
        </w:rPr>
        <w:t>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>
        <w:rPr>
          <w:rFonts w:ascii="Times New Roman" w:hAnsi="Times New Roman" w:cs="Times New Roman"/>
          <w:sz w:val="24"/>
          <w:szCs w:val="24"/>
        </w:rPr>
        <w:t>nia związane z parkiem</w:t>
      </w:r>
      <w:r w:rsidR="00C76EB9">
        <w:rPr>
          <w:rFonts w:ascii="Times New Roman" w:hAnsi="Times New Roman" w:cs="Times New Roman"/>
          <w:sz w:val="24"/>
          <w:szCs w:val="24"/>
        </w:rPr>
        <w:t>,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65E17">
        <w:rPr>
          <w:rFonts w:ascii="Times New Roman" w:hAnsi="Times New Roman" w:cs="Times New Roman"/>
          <w:sz w:val="24"/>
          <w:szCs w:val="24"/>
        </w:rPr>
        <w:t xml:space="preserve">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słuchanie wiosennych odgłosów ptaków</w:t>
      </w:r>
      <w:r w:rsidR="00365E17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- kształtowanie postawy proekologicznej w kontakcie z przyrodą,                                                                                                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pisanie liter w zeszycie, </w:t>
      </w:r>
      <w:r w:rsidR="00E204CD" w:rsidRPr="008C5987">
        <w:rPr>
          <w:rFonts w:ascii="Times New Roman" w:hAnsi="Times New Roman" w:cs="Times New Roman"/>
          <w:sz w:val="24"/>
          <w:szCs w:val="24"/>
        </w:rPr>
        <w:t xml:space="preserve">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2B7A">
        <w:rPr>
          <w:rFonts w:ascii="Times New Roman" w:hAnsi="Times New Roman" w:cs="Times New Roman"/>
          <w:sz w:val="24"/>
          <w:szCs w:val="24"/>
        </w:rPr>
        <w:t xml:space="preserve">utrwalenie </w:t>
      </w:r>
      <w:r>
        <w:rPr>
          <w:rFonts w:ascii="Times New Roman" w:hAnsi="Times New Roman" w:cs="Times New Roman"/>
          <w:sz w:val="24"/>
          <w:szCs w:val="24"/>
        </w:rPr>
        <w:t>wyglądu litery p, P</w:t>
      </w:r>
      <w:r w:rsidR="000340B9" w:rsidRPr="00B95D98">
        <w:rPr>
          <w:rFonts w:ascii="Times New Roman" w:hAnsi="Times New Roman" w:cs="Times New Roman"/>
          <w:sz w:val="24"/>
          <w:szCs w:val="24"/>
        </w:rPr>
        <w:t xml:space="preserve"> drukowanej i pisanej, małej i wielkiej</w:t>
      </w:r>
      <w:r w:rsidR="00EE2D3F">
        <w:rPr>
          <w:rFonts w:ascii="Times New Roman" w:hAnsi="Times New Roman" w:cs="Times New Roman"/>
          <w:sz w:val="24"/>
          <w:szCs w:val="24"/>
        </w:rPr>
        <w:t>,</w:t>
      </w:r>
      <w:r w:rsidR="000340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</w:t>
      </w:r>
      <w:r w:rsidR="00F45A1C">
        <w:rPr>
          <w:rFonts w:ascii="Times New Roman" w:hAnsi="Times New Roman" w:cs="Times New Roman"/>
          <w:sz w:val="24"/>
          <w:szCs w:val="24"/>
        </w:rPr>
        <w:t xml:space="preserve"> zaznaczanie pełnych godzin na tarczy zegara</w:t>
      </w:r>
      <w:r w:rsidR="00A4016E">
        <w:rPr>
          <w:rFonts w:ascii="Times New Roman" w:hAnsi="Times New Roman" w:cs="Times New Roman"/>
          <w:sz w:val="24"/>
          <w:szCs w:val="24"/>
        </w:rPr>
        <w:t>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69BB1310" w:rsidR="00A076FC" w:rsidRPr="00A076FC" w:rsidRDefault="00A41B75" w:rsidP="00B27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57277" w:rsidRPr="00F57277">
        <w:rPr>
          <w:rFonts w:ascii="Times New Roman" w:hAnsi="Times New Roman" w:cs="Times New Roman"/>
          <w:sz w:val="24"/>
          <w:szCs w:val="24"/>
        </w:rPr>
        <w:t>potrafi nazwać zmiany jakie zachodzą wiosną w przyrodzie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- </w:t>
      </w:r>
      <w:r w:rsidR="00F57277" w:rsidRPr="00F57277">
        <w:rPr>
          <w:rFonts w:ascii="Times New Roman" w:hAnsi="Times New Roman" w:cs="Times New Roman"/>
          <w:sz w:val="24"/>
          <w:szCs w:val="24"/>
        </w:rPr>
        <w:t>wymienia nazwy pór roku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- </w:t>
      </w:r>
      <w:r w:rsidR="00F57277" w:rsidRPr="00F57277">
        <w:rPr>
          <w:rFonts w:ascii="Times New Roman" w:hAnsi="Times New Roman" w:cs="Times New Roman"/>
          <w:sz w:val="24"/>
          <w:szCs w:val="24"/>
        </w:rPr>
        <w:t>rozpoznaje i</w:t>
      </w:r>
      <w:r>
        <w:rPr>
          <w:rFonts w:ascii="Times New Roman" w:hAnsi="Times New Roman" w:cs="Times New Roman"/>
          <w:sz w:val="24"/>
          <w:szCs w:val="24"/>
        </w:rPr>
        <w:t xml:space="preserve"> nazywa drzewa, zwierzęta występujące w parkach, </w:t>
      </w:r>
      <w:r w:rsidR="00F5296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2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5296D">
        <w:rPr>
          <w:rFonts w:ascii="Times New Roman" w:hAnsi="Times New Roman" w:cs="Times New Roman"/>
          <w:sz w:val="24"/>
          <w:szCs w:val="24"/>
        </w:rPr>
        <w:t xml:space="preserve">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A350A1">
        <w:rPr>
          <w:rFonts w:ascii="Times New Roman" w:hAnsi="Times New Roman" w:cs="Times New Roman"/>
          <w:sz w:val="24"/>
          <w:szCs w:val="24"/>
        </w:rPr>
        <w:t xml:space="preserve">treści wiersza,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A724C3" w:rsidRPr="00A724C3">
        <w:t xml:space="preserve"> </w:t>
      </w:r>
      <w:r>
        <w:rPr>
          <w:rFonts w:ascii="Times New Roman" w:hAnsi="Times New Roman" w:cs="Times New Roman"/>
          <w:sz w:val="24"/>
          <w:szCs w:val="24"/>
        </w:rPr>
        <w:t>przedstawiających wiosenny park oraz jego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mieszkańców,         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</w:t>
      </w:r>
      <w:r>
        <w:rPr>
          <w:rFonts w:ascii="Times New Roman" w:hAnsi="Times New Roman" w:cs="Times New Roman"/>
          <w:sz w:val="24"/>
          <w:szCs w:val="24"/>
        </w:rPr>
        <w:t xml:space="preserve"> strony człowieka: niszczenie roślin, płoszenie zwierząt,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>
        <w:rPr>
          <w:rFonts w:ascii="Times New Roman" w:hAnsi="Times New Roman" w:cs="Times New Roman"/>
          <w:sz w:val="24"/>
          <w:szCs w:val="24"/>
        </w:rPr>
        <w:t xml:space="preserve">- zna wygląd </w:t>
      </w:r>
      <w:r>
        <w:rPr>
          <w:rFonts w:ascii="Times New Roman" w:hAnsi="Times New Roman" w:cs="Times New Roman"/>
          <w:sz w:val="24"/>
          <w:szCs w:val="24"/>
        </w:rPr>
        <w:t>litery p, P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drukowanej i pisanej, małej i wielkiej,                                                              </w:t>
      </w:r>
      <w:r w:rsidR="00637501">
        <w:rPr>
          <w:rFonts w:ascii="Times New Roman" w:hAnsi="Times New Roman" w:cs="Times New Roman"/>
          <w:sz w:val="24"/>
          <w:szCs w:val="24"/>
        </w:rPr>
        <w:t xml:space="preserve">- składa wyrazy z głosek, sylab,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9750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- zaznacza pełne godziny na tarczy zegara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  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6631BAC0" w:rsidR="00C60BE2" w:rsidRDefault="006F630E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E204CD">
        <w:rPr>
          <w:rFonts w:ascii="Times New Roman" w:hAnsi="Times New Roman" w:cs="Times New Roman"/>
          <w:sz w:val="24"/>
          <w:szCs w:val="24"/>
        </w:rPr>
        <w:t xml:space="preserve"> wiersz </w:t>
      </w:r>
      <w:r w:rsidR="000B5CDD">
        <w:rPr>
          <w:rFonts w:ascii="Times New Roman" w:hAnsi="Times New Roman" w:cs="Times New Roman"/>
          <w:sz w:val="24"/>
          <w:szCs w:val="24"/>
        </w:rPr>
        <w:t xml:space="preserve">Bożeny </w:t>
      </w:r>
      <w:proofErr w:type="spellStart"/>
      <w:r w:rsidR="000B5CDD">
        <w:rPr>
          <w:rFonts w:ascii="Times New Roman" w:hAnsi="Times New Roman" w:cs="Times New Roman"/>
          <w:sz w:val="24"/>
          <w:szCs w:val="24"/>
        </w:rPr>
        <w:t>Klejny</w:t>
      </w:r>
      <w:proofErr w:type="spellEnd"/>
      <w:r w:rsidR="00E204CD">
        <w:rPr>
          <w:rFonts w:ascii="Times New Roman" w:hAnsi="Times New Roman" w:cs="Times New Roman"/>
          <w:sz w:val="24"/>
          <w:szCs w:val="24"/>
        </w:rPr>
        <w:t xml:space="preserve">  </w:t>
      </w:r>
      <w:r w:rsidR="00EE2D3F" w:rsidRPr="00EE2D3F">
        <w:rPr>
          <w:rFonts w:ascii="Times New Roman" w:hAnsi="Times New Roman" w:cs="Times New Roman"/>
          <w:i/>
          <w:sz w:val="24"/>
          <w:szCs w:val="24"/>
        </w:rPr>
        <w:t>Wiosna w parku</w:t>
      </w:r>
      <w:r w:rsidR="00E204CD" w:rsidRPr="00EE2D3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E204CD" w:rsidRPr="00E204CD">
        <w:t xml:space="preserve"> </w:t>
      </w:r>
      <w:r w:rsidR="000B5CDD">
        <w:rPr>
          <w:rFonts w:ascii="Times New Roman" w:hAnsi="Times New Roman" w:cs="Times New Roman"/>
          <w:sz w:val="24"/>
          <w:szCs w:val="24"/>
        </w:rPr>
        <w:t>wiosenny park oraz jego mieszkańców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    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B5CDD">
        <w:rPr>
          <w:rFonts w:ascii="Times New Roman" w:hAnsi="Times New Roman" w:cs="Times New Roman"/>
          <w:sz w:val="24"/>
          <w:szCs w:val="24"/>
        </w:rPr>
        <w:t>odgłosy wiosennych ptaków,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932C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5391C6A2" w:rsidR="00CC6BE8" w:rsidRPr="00D50B3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– Jaki dzień tygodnia wypada </w:t>
      </w:r>
      <w:r w:rsidR="000B56AB">
        <w:rPr>
          <w:rFonts w:ascii="Times New Roman" w:hAnsi="Times New Roman" w:cs="Times New Roman"/>
          <w:b/>
          <w:sz w:val="24"/>
          <w:szCs w:val="24"/>
        </w:rPr>
        <w:t>30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- Ile dni zostało do końca miesiąca?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4D7C9F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  <w:shd w:val="clear" w:color="auto" w:fill="FFFFFF" w:themeFill="background1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2C718B">
        <w:tc>
          <w:tcPr>
            <w:tcW w:w="2260" w:type="dxa"/>
            <w:shd w:val="clear" w:color="auto" w:fill="FFFFFF" w:themeFill="background1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  <w:shd w:val="clear" w:color="auto" w:fill="FFFFFF" w:themeFill="background1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  <w:shd w:val="clear" w:color="auto" w:fill="92D050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36474035" w:rsidR="001A0D82" w:rsidRDefault="00383073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2.P</w:t>
      </w:r>
      <w:r w:rsidR="008F0B47">
        <w:rPr>
          <w:rFonts w:ascii="Times New Roman" w:hAnsi="Times New Roman" w:cs="Times New Roman"/>
          <w:b/>
          <w:sz w:val="24"/>
          <w:szCs w:val="24"/>
        </w:rPr>
        <w:t>rzyjrzyj się zdjęciom. Z jakim miejscem Ci się kojarzą?</w:t>
      </w:r>
    </w:p>
    <w:p w14:paraId="7E072AAC" w14:textId="706F9651" w:rsidR="008F0B47" w:rsidRDefault="008F0B4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8F0B4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C7E4F72" wp14:editId="110F4262">
            <wp:extent cx="5775159" cy="3857625"/>
            <wp:effectExtent l="0" t="0" r="0" b="0"/>
            <wp:docPr id="2" name="Obraz 2" descr="Prudnik | GSS Przewodnik | Główny Szlak Su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udnik | GSS Przewodnik | Główny Szlak Sudec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16" cy="3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454D" w14:textId="05FFA99A" w:rsidR="00EF09E5" w:rsidRDefault="00EF09E5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11725E6E" w14:textId="74E66D08" w:rsidR="008F0B47" w:rsidRDefault="008F0B4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8F0B4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0DBF38" wp14:editId="57C4A8B4">
            <wp:extent cx="5760720" cy="4324143"/>
            <wp:effectExtent l="0" t="0" r="0" b="635"/>
            <wp:docPr id="3" name="Obraz 3" descr="Prudnik - 10 atrakcji, które warto zwiedzić i zobaczyć. Zaby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udnik - 10 atrakcji, które warto zwiedzić i zobaczyć. Zabytk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9E2B" w14:textId="773D482D" w:rsidR="008F0B47" w:rsidRDefault="008F0B4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8F0B4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2BEDBAA" wp14:editId="447B2125">
            <wp:extent cx="5749925" cy="3861264"/>
            <wp:effectExtent l="0" t="0" r="3175" b="6350"/>
            <wp:docPr id="4" name="Obraz 4" descr="Park Miejski w Prudniku - Polska To 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k Miejski w Prudniku - Polska To M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76" cy="38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4B9" w14:textId="3F9EAE9B" w:rsidR="008F0B47" w:rsidRDefault="008F0B47" w:rsidP="00D142F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F0B4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 wp14:anchorId="7CC4B1C6" wp14:editId="46C63B7C">
            <wp:extent cx="5760720" cy="3825478"/>
            <wp:effectExtent l="0" t="0" r="0" b="3810"/>
            <wp:docPr id="1" name="Obraz 1" descr="Zdjęcie Kwitnące, Drzewo, Ławka, Park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 Kwitnące, Drzewo, Ławka, Park, Wios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D1461" w14:textId="75952634" w:rsidR="008F0B47" w:rsidRDefault="00BF5C57" w:rsidP="00D142F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F5C5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 wp14:anchorId="74B99ED5" wp14:editId="548DA965">
            <wp:extent cx="5760720" cy="3819852"/>
            <wp:effectExtent l="0" t="0" r="0" b="9525"/>
            <wp:docPr id="6" name="Obraz 6" descr="Dlaczego Park w Arkadii i Nieborowie zawsze odwiedzam wczesną wiosn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laczego Park w Arkadii i Nieborowie zawsze odwiedzam wczesną wiosną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BE39" w14:textId="0E7719C3" w:rsidR="00EC40B7" w:rsidRDefault="00BF2BB0" w:rsidP="00EC40B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D5FA9">
        <w:rPr>
          <w:rFonts w:ascii="Times New Roman" w:hAnsi="Times New Roman" w:cs="Times New Roman"/>
          <w:b/>
          <w:sz w:val="24"/>
          <w:szCs w:val="24"/>
        </w:rPr>
        <w:t>. Posłuchaj wiersza</w:t>
      </w:r>
      <w:r w:rsidR="004D5FA9" w:rsidRPr="004D5FA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Bożeny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Klejny</w:t>
      </w:r>
      <w:proofErr w:type="spellEnd"/>
    </w:p>
    <w:p w14:paraId="0628EC0F" w14:textId="77777777" w:rsidR="00BF2BB0" w:rsidRPr="00602AFE" w:rsidRDefault="00BF2BB0" w:rsidP="00BF2BB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02AFE">
        <w:rPr>
          <w:rFonts w:ascii="Times New Roman" w:hAnsi="Times New Roman" w:cs="Times New Roman"/>
          <w:b/>
          <w:color w:val="00B050"/>
          <w:sz w:val="28"/>
          <w:szCs w:val="28"/>
        </w:rPr>
        <w:t>Wiosna w parku</w:t>
      </w:r>
    </w:p>
    <w:p w14:paraId="026AFB4F" w14:textId="4ACBADC5" w:rsidR="00BF2BB0" w:rsidRPr="00BF2BB0" w:rsidRDefault="00BF2BB0" w:rsidP="00BF2BB0">
      <w:pPr>
        <w:rPr>
          <w:rFonts w:ascii="Times New Roman" w:hAnsi="Times New Roman" w:cs="Times New Roman"/>
          <w:b/>
          <w:sz w:val="24"/>
          <w:szCs w:val="24"/>
        </w:rPr>
      </w:pPr>
      <w:r w:rsidRPr="00BF2BB0">
        <w:rPr>
          <w:rFonts w:ascii="Times New Roman" w:hAnsi="Times New Roman" w:cs="Times New Roman"/>
          <w:b/>
          <w:sz w:val="24"/>
          <w:szCs w:val="24"/>
        </w:rPr>
        <w:t>Rozsypały się</w:t>
      </w:r>
      <w:r w:rsidR="00602AFE">
        <w:rPr>
          <w:rFonts w:ascii="Times New Roman" w:hAnsi="Times New Roman" w:cs="Times New Roman"/>
          <w:b/>
          <w:sz w:val="24"/>
          <w:szCs w:val="24"/>
        </w:rPr>
        <w:t xml:space="preserve"> konfetti na zielony dywan świata,                                                                               łąki, sady i ogrody </w:t>
      </w:r>
      <w:r w:rsidRPr="00BF2BB0">
        <w:rPr>
          <w:rFonts w:ascii="Times New Roman" w:hAnsi="Times New Roman" w:cs="Times New Roman"/>
          <w:b/>
          <w:sz w:val="24"/>
          <w:szCs w:val="24"/>
        </w:rPr>
        <w:t>toną w kolorowych kwiatach,</w:t>
      </w:r>
    </w:p>
    <w:p w14:paraId="7DB8054A" w14:textId="38CA75EE" w:rsidR="00BF2BB0" w:rsidRPr="00BF2BB0" w:rsidRDefault="00602AFE" w:rsidP="00BF2B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głośne prowadzą rozmowy czyżyki, szpaki i gile,                                                                             tęczową parków ozdobą </w:t>
      </w:r>
      <w:r w:rsidR="00BF2BB0" w:rsidRPr="00BF2BB0">
        <w:rPr>
          <w:rFonts w:ascii="Times New Roman" w:hAnsi="Times New Roman" w:cs="Times New Roman"/>
          <w:b/>
          <w:sz w:val="24"/>
          <w:szCs w:val="24"/>
        </w:rPr>
        <w:t>kolorowe są motyle.</w:t>
      </w:r>
    </w:p>
    <w:p w14:paraId="2C3889A3" w14:textId="15C72F12" w:rsidR="00BF2BB0" w:rsidRDefault="00602AFE" w:rsidP="00BF2B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Spacerują dzieci w parku wszędzie nastrój jest radosny,                                                           popatrz - w każdym zakamarku </w:t>
      </w:r>
      <w:r w:rsidR="00BF2BB0" w:rsidRPr="00BF2BB0">
        <w:rPr>
          <w:rFonts w:ascii="Times New Roman" w:hAnsi="Times New Roman" w:cs="Times New Roman"/>
          <w:b/>
          <w:sz w:val="24"/>
          <w:szCs w:val="24"/>
        </w:rPr>
        <w:t>są ukryte ślady wiosny.</w:t>
      </w:r>
    </w:p>
    <w:p w14:paraId="4459A52C" w14:textId="796160CF" w:rsidR="00C65BF9" w:rsidRPr="00EC40B7" w:rsidRDefault="00B40B43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65BF9">
        <w:rPr>
          <w:rFonts w:ascii="Times New Roman" w:hAnsi="Times New Roman" w:cs="Times New Roman"/>
          <w:b/>
          <w:sz w:val="24"/>
          <w:szCs w:val="24"/>
        </w:rPr>
        <w:t>. Odpowiedz na pytania.</w:t>
      </w:r>
    </w:p>
    <w:p w14:paraId="42A6B81D" w14:textId="7F311D58" w:rsidR="00602AFE" w:rsidRDefault="00602AFE" w:rsidP="00EC4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Jakie ptaki prowad</w:t>
      </w:r>
      <w:r w:rsidR="00866478">
        <w:rPr>
          <w:rFonts w:ascii="Times New Roman" w:hAnsi="Times New Roman" w:cs="Times New Roman"/>
          <w:b/>
          <w:sz w:val="24"/>
          <w:szCs w:val="24"/>
        </w:rPr>
        <w:t>zą</w:t>
      </w:r>
      <w:r>
        <w:rPr>
          <w:rFonts w:ascii="Times New Roman" w:hAnsi="Times New Roman" w:cs="Times New Roman"/>
          <w:b/>
          <w:sz w:val="24"/>
          <w:szCs w:val="24"/>
        </w:rPr>
        <w:t xml:space="preserve"> głośne rozmowy?</w:t>
      </w:r>
      <w:r w:rsidRPr="00602AFE">
        <w:rPr>
          <w:rFonts w:ascii="Times New Roman" w:hAnsi="Times New Roman" w:cs="Times New Roman"/>
          <w:sz w:val="24"/>
          <w:szCs w:val="24"/>
        </w:rPr>
        <w:t>(</w:t>
      </w:r>
      <w:r w:rsidRPr="00602AFE">
        <w:t xml:space="preserve"> </w:t>
      </w:r>
      <w:r w:rsidRPr="00602AFE">
        <w:rPr>
          <w:rFonts w:ascii="Times New Roman" w:hAnsi="Times New Roman" w:cs="Times New Roman"/>
          <w:sz w:val="24"/>
          <w:szCs w:val="24"/>
        </w:rPr>
        <w:t>czyżyki, szpaki i gile)</w:t>
      </w:r>
      <w:r w:rsidR="008664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66478" w:rsidRPr="00866478">
        <w:rPr>
          <w:rFonts w:ascii="Times New Roman" w:hAnsi="Times New Roman" w:cs="Times New Roman"/>
          <w:b/>
          <w:sz w:val="24"/>
          <w:szCs w:val="24"/>
        </w:rPr>
        <w:t>– Jakie owady są</w:t>
      </w:r>
      <w:r w:rsidR="00866478">
        <w:rPr>
          <w:rFonts w:ascii="Times New Roman" w:hAnsi="Times New Roman" w:cs="Times New Roman"/>
          <w:b/>
          <w:sz w:val="24"/>
          <w:szCs w:val="24"/>
        </w:rPr>
        <w:t xml:space="preserve"> ozdobą</w:t>
      </w:r>
      <w:r w:rsidR="00866478" w:rsidRPr="00866478">
        <w:rPr>
          <w:rFonts w:ascii="Times New Roman" w:hAnsi="Times New Roman" w:cs="Times New Roman"/>
          <w:b/>
          <w:sz w:val="24"/>
          <w:szCs w:val="24"/>
        </w:rPr>
        <w:t xml:space="preserve"> parku?</w:t>
      </w:r>
      <w:r w:rsidR="00866478">
        <w:rPr>
          <w:rFonts w:ascii="Times New Roman" w:hAnsi="Times New Roman" w:cs="Times New Roman"/>
          <w:sz w:val="24"/>
          <w:szCs w:val="24"/>
        </w:rPr>
        <w:t xml:space="preserve"> (motyle)                                                                                                       </w:t>
      </w:r>
      <w:r w:rsidR="00866478" w:rsidRPr="00866478">
        <w:rPr>
          <w:rFonts w:ascii="Times New Roman" w:hAnsi="Times New Roman" w:cs="Times New Roman"/>
          <w:b/>
          <w:sz w:val="24"/>
          <w:szCs w:val="24"/>
        </w:rPr>
        <w:t>- Gdzie spacerują dzieci?</w:t>
      </w:r>
      <w:r w:rsidR="00866478">
        <w:rPr>
          <w:rFonts w:ascii="Times New Roman" w:hAnsi="Times New Roman" w:cs="Times New Roman"/>
          <w:sz w:val="24"/>
          <w:szCs w:val="24"/>
        </w:rPr>
        <w:t xml:space="preserve"> (po parku)                                                                                                        </w:t>
      </w:r>
      <w:r w:rsidR="00866478" w:rsidRPr="00866478">
        <w:rPr>
          <w:rFonts w:ascii="Times New Roman" w:hAnsi="Times New Roman" w:cs="Times New Roman"/>
          <w:b/>
          <w:sz w:val="24"/>
          <w:szCs w:val="24"/>
        </w:rPr>
        <w:t>- Czyje ślady są ukryte w parku?</w:t>
      </w:r>
      <w:r w:rsidR="00866478">
        <w:rPr>
          <w:rFonts w:ascii="Times New Roman" w:hAnsi="Times New Roman" w:cs="Times New Roman"/>
          <w:sz w:val="24"/>
          <w:szCs w:val="24"/>
        </w:rPr>
        <w:t xml:space="preserve"> (ślady wiosny)</w:t>
      </w:r>
    </w:p>
    <w:p w14:paraId="27CBCCAD" w14:textId="5161732A" w:rsidR="00B40B43" w:rsidRDefault="00B40B43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B40B43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Jakie zwierzęta możemy spotkać w parku?</w:t>
      </w:r>
    </w:p>
    <w:p w14:paraId="4C66AF5B" w14:textId="67DEC38E" w:rsidR="00797C3A" w:rsidRPr="00B40B43" w:rsidRDefault="00797C3A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797C3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9BAE68F" wp14:editId="3347F066">
            <wp:extent cx="2609850" cy="1752600"/>
            <wp:effectExtent l="0" t="0" r="0" b="0"/>
            <wp:docPr id="7" name="Obraz 7" descr="Wiewiórka oskarżona o s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wiórka oskarżona o stalk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F6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54F6D" w:rsidRPr="00C54F6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81CF275" wp14:editId="78BDE4A7">
            <wp:extent cx="3038448" cy="1520825"/>
            <wp:effectExtent l="0" t="0" r="0" b="3175"/>
            <wp:docPr id="10" name="Obraz 10" descr="Mysz domowa (Mus musculus)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ysz domowa (Mus musculus) | DinoAnimals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92" cy="15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BF58" w14:textId="37E9A7C7" w:rsidR="00866478" w:rsidRDefault="00797C3A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C54F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WIEWIÓRKA</w:t>
      </w:r>
      <w:r w:rsidR="00C54F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MYSZ</w:t>
      </w:r>
    </w:p>
    <w:p w14:paraId="19D63EEF" w14:textId="77777777" w:rsidR="00C54F6D" w:rsidRDefault="00C54F6D" w:rsidP="00EC40B7">
      <w:pPr>
        <w:rPr>
          <w:rFonts w:ascii="Times New Roman" w:hAnsi="Times New Roman" w:cs="Times New Roman"/>
          <w:b/>
          <w:sz w:val="24"/>
          <w:szCs w:val="24"/>
        </w:rPr>
      </w:pPr>
    </w:p>
    <w:p w14:paraId="55803CCA" w14:textId="514CD663" w:rsidR="00E63B39" w:rsidRDefault="00C54F6D" w:rsidP="00C54F6D">
      <w:pPr>
        <w:rPr>
          <w:rFonts w:ascii="Times New Roman" w:hAnsi="Times New Roman" w:cs="Times New Roman"/>
          <w:b/>
          <w:sz w:val="24"/>
          <w:szCs w:val="24"/>
        </w:rPr>
      </w:pPr>
      <w:r w:rsidRPr="00C54F6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D5E2068" wp14:editId="0142D6EA">
            <wp:extent cx="2612538" cy="3660140"/>
            <wp:effectExtent l="0" t="0" r="0" b="0"/>
            <wp:docPr id="11" name="Obraz 11" descr="Dzięcioł białogrzbiety ‹ Obieży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zięcioł białogrzbiety ‹ Obieżyl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3" cy="36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54F6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D780676" wp14:editId="3E254B8D">
            <wp:extent cx="2825552" cy="1558925"/>
            <wp:effectExtent l="0" t="0" r="0" b="3175"/>
            <wp:docPr id="13" name="Obraz 13" descr="Jeż - czym się żywi? Jakie jego gatunki występują? | Dzień Dob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eż - czym się żywi? Jakie jego gatunki występują? | Dzień Dobr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95" cy="15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0D5A" w14:textId="4C4FF277" w:rsidR="00CA108F" w:rsidRDefault="00C54F6D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DZIĘCIOŁ                                                            JEŻ</w:t>
      </w:r>
    </w:p>
    <w:p w14:paraId="13644A4A" w14:textId="1FDAE2B5" w:rsidR="008C3139" w:rsidRDefault="008C313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8C31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7846D9C" wp14:editId="4C04D8D5">
            <wp:extent cx="2634615" cy="1755291"/>
            <wp:effectExtent l="0" t="0" r="0" b="0"/>
            <wp:docPr id="14" name="Obraz 14" descr="Szpak zwyczajny – pożyteczny szkodnik | Silence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pak zwyczajny – pożyteczny szkodnik | Silence Na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27" cy="177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3D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23DC" w:rsidRPr="007923D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A81CE9" wp14:editId="2CA4A620">
            <wp:extent cx="3043238" cy="2028825"/>
            <wp:effectExtent l="0" t="0" r="5080" b="0"/>
            <wp:docPr id="21" name="Obraz 21" descr="Gawron – towarzyski ptak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awron – towarzyski ptak | DinoAnimals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59" cy="20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7046" w14:textId="7A45437E" w:rsidR="00367796" w:rsidRPr="008C3139" w:rsidRDefault="008C3139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</w:t>
      </w:r>
      <w:r w:rsidRPr="008C3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4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139">
        <w:rPr>
          <w:rFonts w:ascii="Times New Roman" w:hAnsi="Times New Roman" w:cs="Times New Roman"/>
          <w:b/>
          <w:sz w:val="24"/>
          <w:szCs w:val="24"/>
        </w:rPr>
        <w:t xml:space="preserve">SZPAK </w:t>
      </w:r>
      <w:r w:rsidR="007923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GAWRON</w:t>
      </w:r>
    </w:p>
    <w:p w14:paraId="4FC5571B" w14:textId="77777777" w:rsidR="00490E31" w:rsidRDefault="00490E31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90E31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lastRenderedPageBreak/>
        <w:drawing>
          <wp:inline distT="0" distB="0" distL="0" distR="0" wp14:anchorId="7CCCB6FB" wp14:editId="07F7A21F">
            <wp:extent cx="5715000" cy="4286249"/>
            <wp:effectExtent l="0" t="0" r="0" b="635"/>
            <wp:docPr id="5" name="Obraz 5" descr="Kos zwyczajny - opis, występowanie i zdjęcia. Ptak kos zwycza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 zwyczajny - opis, występowanie i zdjęcia. Ptak kos zwyczajn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12" cy="43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14:paraId="1C94D101" w14:textId="1A41471E" w:rsidR="00874816" w:rsidRPr="00874816" w:rsidRDefault="00874816" w:rsidP="008748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816">
        <w:rPr>
          <w:rFonts w:ascii="Times New Roman" w:hAnsi="Times New Roman" w:cs="Times New Roman"/>
          <w:b/>
          <w:sz w:val="24"/>
          <w:szCs w:val="24"/>
        </w:rPr>
        <w:t>KOS</w:t>
      </w:r>
    </w:p>
    <w:p w14:paraId="56A92A2F" w14:textId="300DCD96" w:rsidR="00367796" w:rsidRDefault="00490E31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87481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</w:t>
      </w:r>
      <w:r w:rsidRPr="00490E31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36FFF660" wp14:editId="6293BB08">
            <wp:extent cx="5760720" cy="3123282"/>
            <wp:effectExtent l="0" t="0" r="0" b="1270"/>
            <wp:docPr id="8" name="Obraz 8" descr="Już można zobaczyć jak rosną młode sikorki — Lasy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ż można zobaczyć jak rosną młode sikorki — Lasy Państwow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A1D3" w14:textId="010405FD" w:rsidR="00490E31" w:rsidRPr="00874816" w:rsidRDefault="00874816" w:rsidP="008748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816">
        <w:rPr>
          <w:rFonts w:ascii="Times New Roman" w:hAnsi="Times New Roman" w:cs="Times New Roman"/>
          <w:b/>
          <w:sz w:val="24"/>
          <w:szCs w:val="24"/>
        </w:rPr>
        <w:t>SIKORKA</w:t>
      </w:r>
    </w:p>
    <w:p w14:paraId="32C4378C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C93D3F9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E37B054" w14:textId="4D787E43" w:rsidR="00367796" w:rsidRDefault="00587AEE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587AE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DC48C5">
        <w:rPr>
          <w:rFonts w:ascii="Times New Roman" w:hAnsi="Times New Roman" w:cs="Times New Roman"/>
          <w:b/>
          <w:sz w:val="24"/>
          <w:szCs w:val="24"/>
        </w:rPr>
        <w:t xml:space="preserve">Jakie </w:t>
      </w:r>
      <w:r w:rsidR="00C30BEE">
        <w:rPr>
          <w:rFonts w:ascii="Times New Roman" w:hAnsi="Times New Roman" w:cs="Times New Roman"/>
          <w:b/>
          <w:sz w:val="24"/>
          <w:szCs w:val="24"/>
        </w:rPr>
        <w:t>drzewa</w:t>
      </w:r>
      <w:r w:rsidR="00DC48C5">
        <w:rPr>
          <w:rFonts w:ascii="Times New Roman" w:hAnsi="Times New Roman" w:cs="Times New Roman"/>
          <w:b/>
          <w:sz w:val="24"/>
          <w:szCs w:val="24"/>
        </w:rPr>
        <w:t xml:space="preserve"> rosną w parku?</w:t>
      </w:r>
    </w:p>
    <w:p w14:paraId="2A67FA93" w14:textId="5990F4E2" w:rsidR="00DC48C5" w:rsidRPr="00587AEE" w:rsidRDefault="00DC48C5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C48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F4CEBCE" wp14:editId="60802134">
            <wp:extent cx="2794621" cy="3571875"/>
            <wp:effectExtent l="0" t="0" r="6350" b="0"/>
            <wp:docPr id="9" name="Obraz 9" descr="KASZTANOWIEC ZWYCZAJNY POSPOLITY 40cm NAWÓZ GRATIS 701374619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SZTANOWIEC ZWYCZAJNY POSPOLITY 40cm NAWÓZ GRATIS 7013746194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9" cy="35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8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CC88E3B" wp14:editId="459191DD">
            <wp:extent cx="2893590" cy="2427955"/>
            <wp:effectExtent l="0" t="0" r="2540" b="0"/>
            <wp:docPr id="15" name="Obraz 15" descr="Kasztanowiec - charakterystyka, zastosowanie w lecznictwie 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sztanowiec - charakterystyka, zastosowanie w lecznictwie i w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5" cy="24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8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134F2A2" wp14:editId="0499F438">
            <wp:extent cx="5760720" cy="3847981"/>
            <wp:effectExtent l="0" t="0" r="0" b="635"/>
            <wp:docPr id="12" name="Obraz 12" descr="Kasztanowiec - sprawiedliwość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sztanowiec - sprawiedliwość - e-ogrod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45B2E" w14:textId="69935D95" w:rsidR="00367796" w:rsidRDefault="00DC48C5" w:rsidP="00DC48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C5">
        <w:rPr>
          <w:rFonts w:ascii="Times New Roman" w:hAnsi="Times New Roman" w:cs="Times New Roman"/>
          <w:b/>
          <w:sz w:val="24"/>
          <w:szCs w:val="24"/>
        </w:rPr>
        <w:t>KASZTANOWIEC</w:t>
      </w:r>
    </w:p>
    <w:p w14:paraId="557A067A" w14:textId="77777777" w:rsidR="00DC48C5" w:rsidRDefault="00DC48C5" w:rsidP="00DC48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575EFF" w14:textId="52B3BFF1" w:rsidR="00DC48C5" w:rsidRDefault="00DC48C5" w:rsidP="00DC48C5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C48C5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lastRenderedPageBreak/>
        <w:drawing>
          <wp:inline distT="0" distB="0" distL="0" distR="0" wp14:anchorId="58C91E66" wp14:editId="61674AF7">
            <wp:extent cx="5334000" cy="2781300"/>
            <wp:effectExtent l="0" t="0" r="0" b="0"/>
            <wp:docPr id="16" name="Obraz 16" descr="10 ciekawostki o dębach - paczka wiedzy - Dąb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ciekawostki o dębach - paczka wiedzy - Dąb informacj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A7BE" w14:textId="0225AA8E" w:rsidR="00DC48C5" w:rsidRPr="00DC48C5" w:rsidRDefault="00DC48C5" w:rsidP="00DC48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8C5">
        <w:rPr>
          <w:rFonts w:ascii="Times New Roman" w:hAnsi="Times New Roman" w:cs="Times New Roman"/>
          <w:b/>
          <w:sz w:val="24"/>
          <w:szCs w:val="24"/>
        </w:rPr>
        <w:t>DĄB</w:t>
      </w:r>
    </w:p>
    <w:p w14:paraId="7FDAFDA6" w14:textId="11D314AB" w:rsidR="00367796" w:rsidRDefault="00DC48C5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DC48C5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4280D950" wp14:editId="614A8037">
            <wp:extent cx="2903220" cy="2903220"/>
            <wp:effectExtent l="0" t="0" r="0" b="0"/>
            <wp:docPr id="17" name="Obraz 17" descr="Dąb szypułkowy - uprawa, pielęgnacja, wymagania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ąb szypułkowy - uprawa, pielęgnacja, wymagania | Zielony Ogróde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</w:t>
      </w:r>
      <w:r w:rsidRPr="00DC48C5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7BCC30E5" wp14:editId="772A1CAD">
            <wp:extent cx="2760101" cy="1768036"/>
            <wp:effectExtent l="0" t="0" r="2540" b="3810"/>
            <wp:docPr id="18" name="Obraz 18" descr="Dąb [Prezentacja drzewa]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ąb [Prezentacja drzewa] - e-ogrod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9" cy="17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31E5" w14:textId="648BD651" w:rsidR="00213D89" w:rsidRDefault="00DC48C5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C48C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0575CA2" wp14:editId="290F28FB">
            <wp:extent cx="2853055" cy="2138302"/>
            <wp:effectExtent l="0" t="0" r="4445" b="0"/>
            <wp:docPr id="28" name="Obraz 28" descr="Klon jawor Mikoryza+Balot -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lon jawor Mikoryza+Balot - Sadowniczy.p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06" cy="21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C509182" wp14:editId="2F3476F0">
            <wp:extent cx="2693035" cy="269303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A6A329" w14:textId="63A9BDA9" w:rsidR="00DE4FF4" w:rsidRDefault="00C30BEE" w:rsidP="00C30B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KLON</w:t>
      </w:r>
    </w:p>
    <w:p w14:paraId="39E305C4" w14:textId="65C5877C" w:rsidR="00C30BEE" w:rsidRDefault="00C30BEE" w:rsidP="00C30B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BE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39D03E" wp14:editId="2541BB92">
            <wp:extent cx="3048000" cy="2286000"/>
            <wp:effectExtent l="0" t="0" r="0" b="0"/>
            <wp:docPr id="37" name="Obraz 37" descr="Klon zwyczajny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lon zwyczajny - WL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EE25" w14:textId="77777777" w:rsidR="005C345F" w:rsidRPr="005C345F" w:rsidRDefault="005C345F" w:rsidP="005C345F">
      <w:pPr>
        <w:rPr>
          <w:rFonts w:ascii="Times New Roman" w:hAnsi="Times New Roman" w:cs="Times New Roman"/>
          <w:b/>
          <w:sz w:val="24"/>
          <w:szCs w:val="24"/>
        </w:rPr>
      </w:pPr>
    </w:p>
    <w:p w14:paraId="7D29609B" w14:textId="77777777" w:rsidR="005C345F" w:rsidRPr="005C345F" w:rsidRDefault="005C345F" w:rsidP="005C345F">
      <w:pPr>
        <w:rPr>
          <w:rFonts w:ascii="Times New Roman" w:hAnsi="Times New Roman" w:cs="Times New Roman"/>
          <w:b/>
          <w:sz w:val="24"/>
          <w:szCs w:val="24"/>
        </w:rPr>
      </w:pPr>
    </w:p>
    <w:p w14:paraId="204B6006" w14:textId="79FA50D4" w:rsidR="00C30BEE" w:rsidRDefault="00C30BEE" w:rsidP="00C30BEE">
      <w:pPr>
        <w:rPr>
          <w:rFonts w:ascii="Times New Roman" w:hAnsi="Times New Roman" w:cs="Times New Roman"/>
          <w:b/>
          <w:sz w:val="24"/>
          <w:szCs w:val="24"/>
        </w:rPr>
      </w:pPr>
      <w:r w:rsidRPr="00C30BE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83E548C" wp14:editId="1289789D">
            <wp:extent cx="5760720" cy="3843372"/>
            <wp:effectExtent l="0" t="0" r="0" b="5080"/>
            <wp:docPr id="38" name="Obraz 38" descr="Lipy - cenione drzewa. Jakie lipy sadzić w ogrodach?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py - cenione drzewa. Jakie lipy sadzić w ogrodach? - murator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488E" w14:textId="1E7C0D8A" w:rsidR="00C30BEE" w:rsidRDefault="00C30BEE" w:rsidP="00C30B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LIPA</w:t>
      </w:r>
    </w:p>
    <w:p w14:paraId="6EFEED44" w14:textId="14527C7B" w:rsidR="00D06A9A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06A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BEE" w:rsidRPr="00C30BE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C33D9CA" wp14:editId="69C00BB6">
            <wp:extent cx="2933700" cy="1954063"/>
            <wp:effectExtent l="0" t="0" r="0" b="8255"/>
            <wp:docPr id="39" name="Obraz 39" descr="Lipa kwiat - właściwości. Poznaj właściwości li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pa kwiat - właściwości. Poznaj właściwości lip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61" cy="19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B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0BEE" w:rsidRPr="00C30BE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9460772" wp14:editId="284F4D68">
            <wp:extent cx="2705479" cy="2589530"/>
            <wp:effectExtent l="0" t="0" r="0" b="1270"/>
            <wp:docPr id="40" name="Obraz 40" descr="Lipa: właściwości lecznicze i działanie | 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pa: właściwości lecznicze i działanie | Party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92" cy="25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2241" w14:textId="58A25431" w:rsidR="00C30BEE" w:rsidRDefault="00C30BEE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C30BE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B2583C1" wp14:editId="413944FC">
            <wp:extent cx="5760720" cy="3224284"/>
            <wp:effectExtent l="0" t="0" r="0" b="0"/>
            <wp:docPr id="41" name="Obraz 41" descr="PiO: rozmnażanie świerka oraz begonii - Mój Piękny Ogród - Ogro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O: rozmnażanie świerka oraz begonii - Mój Piękny Ogród - Ogrody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97DC" w14:textId="64032497" w:rsidR="00C30BEE" w:rsidRDefault="00C30BEE" w:rsidP="00C30B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ŚWIERK</w:t>
      </w:r>
    </w:p>
    <w:p w14:paraId="7A3952DA" w14:textId="77777777" w:rsidR="005C345F" w:rsidRDefault="005C345F" w:rsidP="00C30B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283DD" w14:textId="77777777" w:rsidR="005C345F" w:rsidRPr="005C345F" w:rsidRDefault="005C345F" w:rsidP="005C345F">
      <w:pPr>
        <w:rPr>
          <w:rFonts w:ascii="Times New Roman" w:hAnsi="Times New Roman" w:cs="Times New Roman"/>
          <w:b/>
          <w:sz w:val="24"/>
          <w:szCs w:val="24"/>
        </w:rPr>
      </w:pPr>
      <w:r w:rsidRPr="005C345F">
        <w:rPr>
          <w:rFonts w:ascii="Times New Roman" w:hAnsi="Times New Roman" w:cs="Times New Roman"/>
          <w:b/>
          <w:sz w:val="24"/>
          <w:szCs w:val="24"/>
        </w:rPr>
        <w:t>7. Posłuchaj wiosennych odgłosów ptaków.</w:t>
      </w:r>
    </w:p>
    <w:p w14:paraId="7D797BF0" w14:textId="77777777" w:rsidR="005C345F" w:rsidRPr="006D27A2" w:rsidRDefault="005C345F" w:rsidP="005C345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D27A2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https://www.youtube.com/watch?v=0ab9-h4JlSQ</w:t>
      </w:r>
    </w:p>
    <w:p w14:paraId="3894B168" w14:textId="77777777" w:rsidR="005C345F" w:rsidRPr="005C345F" w:rsidRDefault="005C345F" w:rsidP="005C345F">
      <w:pPr>
        <w:rPr>
          <w:rFonts w:ascii="Times New Roman" w:hAnsi="Times New Roman" w:cs="Times New Roman"/>
          <w:b/>
          <w:sz w:val="24"/>
          <w:szCs w:val="24"/>
        </w:rPr>
      </w:pPr>
      <w:r w:rsidRPr="005C345F">
        <w:rPr>
          <w:rFonts w:ascii="Times New Roman" w:hAnsi="Times New Roman" w:cs="Times New Roman"/>
          <w:b/>
          <w:sz w:val="24"/>
          <w:szCs w:val="24"/>
        </w:rPr>
        <w:t>8. Jak należy się zachowywać w parku?</w:t>
      </w:r>
    </w:p>
    <w:p w14:paraId="4BB8AECD" w14:textId="6E3F7CE0" w:rsidR="00367796" w:rsidRPr="006D27A2" w:rsidRDefault="005C345F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5C345F">
        <w:rPr>
          <w:rFonts w:ascii="Times New Roman" w:hAnsi="Times New Roman" w:cs="Times New Roman"/>
          <w:b/>
          <w:sz w:val="24"/>
          <w:szCs w:val="24"/>
        </w:rPr>
        <w:t xml:space="preserve">Na terenie parku </w:t>
      </w:r>
      <w:r w:rsidRPr="006D27A2">
        <w:rPr>
          <w:rFonts w:ascii="Times New Roman" w:hAnsi="Times New Roman" w:cs="Times New Roman"/>
          <w:b/>
          <w:sz w:val="24"/>
          <w:szCs w:val="24"/>
          <w:u w:val="single"/>
        </w:rPr>
        <w:t>obowiązuje zakaz</w:t>
      </w:r>
      <w:r w:rsidRPr="005C345F"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                                                        - zaśmiecania terenu,                                                                                                                                       - niszczenia </w:t>
      </w:r>
      <w:r w:rsidR="006D27A2">
        <w:rPr>
          <w:rFonts w:ascii="Times New Roman" w:hAnsi="Times New Roman" w:cs="Times New Roman"/>
          <w:b/>
          <w:sz w:val="24"/>
          <w:szCs w:val="24"/>
        </w:rPr>
        <w:t>i uszkadzania roślinności:</w:t>
      </w:r>
      <w:r w:rsidRPr="005C345F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="006D27A2">
        <w:rPr>
          <w:rFonts w:ascii="Times New Roman" w:hAnsi="Times New Roman" w:cs="Times New Roman"/>
          <w:b/>
          <w:sz w:val="24"/>
          <w:szCs w:val="24"/>
        </w:rPr>
        <w:t xml:space="preserve">rzew, krzewów, trawników </w:t>
      </w:r>
      <w:r w:rsidRPr="005C345F">
        <w:rPr>
          <w:rFonts w:ascii="Times New Roman" w:hAnsi="Times New Roman" w:cs="Times New Roman"/>
          <w:b/>
          <w:sz w:val="24"/>
          <w:szCs w:val="24"/>
        </w:rPr>
        <w:t xml:space="preserve">i kwiatów,                                                                                                                                                           - niszczenia oraz przestawiania ławek, koszy i innych urządzeń parkowych,                                               - palenia ognisk i grillowania, pozostawiania palących się przedmiotów,                                                                              - </w:t>
      </w:r>
      <w:proofErr w:type="spellStart"/>
      <w:r w:rsidRPr="005C345F">
        <w:rPr>
          <w:rFonts w:ascii="Times New Roman" w:hAnsi="Times New Roman" w:cs="Times New Roman"/>
          <w:b/>
          <w:sz w:val="24"/>
          <w:szCs w:val="24"/>
        </w:rPr>
        <w:t>zachowań</w:t>
      </w:r>
      <w:proofErr w:type="spellEnd"/>
      <w:r w:rsidRPr="005C345F">
        <w:rPr>
          <w:rFonts w:ascii="Times New Roman" w:hAnsi="Times New Roman" w:cs="Times New Roman"/>
          <w:b/>
          <w:sz w:val="24"/>
          <w:szCs w:val="24"/>
        </w:rPr>
        <w:t xml:space="preserve"> zakłócających spokój, odpoczynek i bezpieczeństwo innych użytkowników parku,                                                                                                                                                             - wnoszenia i używania materiałów pirotechnicznych, wybuchowych i szkodliwych substancji chemicznych,                                                                                                                             - jazdy wszelkich pojazdów, z wyjątkiem wózków inwalidzkich, rowerów, pojazdów służbowych Policji, Straży Miejskiej, służb komunalnych,                                                                        - wchodzenia i kąpania w fontannach,                                                                                                       - prowadzenia psów bez smyczy,                                                                                                                                   - wywoływania hałasu.</w:t>
      </w:r>
    </w:p>
    <w:p w14:paraId="4D792387" w14:textId="1D090E3A" w:rsidR="00DE1A62" w:rsidRPr="004C18B8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B2EBAB6" w14:textId="77777777" w:rsidR="00720655" w:rsidRDefault="00720655" w:rsidP="008A2FA1">
      <w:pPr>
        <w:rPr>
          <w:rFonts w:ascii="Times New Roman" w:hAnsi="Times New Roman" w:cs="Times New Roman"/>
          <w:sz w:val="24"/>
          <w:szCs w:val="24"/>
        </w:rPr>
      </w:pPr>
    </w:p>
    <w:p w14:paraId="409F8761" w14:textId="77777777" w:rsidR="00E34C14" w:rsidRDefault="00E34C14" w:rsidP="00A21685">
      <w:pPr>
        <w:rPr>
          <w:rFonts w:ascii="Times New Roman" w:hAnsi="Times New Roman" w:cs="Times New Roman"/>
          <w:sz w:val="24"/>
          <w:szCs w:val="24"/>
        </w:rPr>
      </w:pPr>
    </w:p>
    <w:p w14:paraId="5F906474" w14:textId="414EFBFA" w:rsidR="004356E2" w:rsidRDefault="003B5198" w:rsidP="00A21685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491758CC" w14:textId="49DF1954" w:rsidR="0002234A" w:rsidRDefault="004177F7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2234A">
        <w:rPr>
          <w:rFonts w:ascii="Times New Roman" w:hAnsi="Times New Roman" w:cs="Times New Roman"/>
          <w:sz w:val="24"/>
          <w:szCs w:val="24"/>
        </w:rPr>
        <w:t>. Poćw</w:t>
      </w:r>
      <w:r w:rsidR="00933A6D">
        <w:rPr>
          <w:rFonts w:ascii="Times New Roman" w:hAnsi="Times New Roman" w:cs="Times New Roman"/>
          <w:sz w:val="24"/>
          <w:szCs w:val="24"/>
        </w:rPr>
        <w:t>icz pisanie w zeszycie literki p, P</w:t>
      </w:r>
      <w:r w:rsidR="0002234A">
        <w:rPr>
          <w:rFonts w:ascii="Times New Roman" w:hAnsi="Times New Roman" w:cs="Times New Roman"/>
          <w:sz w:val="24"/>
          <w:szCs w:val="24"/>
        </w:rPr>
        <w:t>.</w:t>
      </w:r>
    </w:p>
    <w:p w14:paraId="79C0E325" w14:textId="0BF195F9" w:rsidR="00A21685" w:rsidRDefault="00874EA7" w:rsidP="00A216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21685">
        <w:rPr>
          <w:rFonts w:ascii="Times New Roman" w:hAnsi="Times New Roman" w:cs="Times New Roman"/>
          <w:sz w:val="24"/>
          <w:szCs w:val="24"/>
        </w:rPr>
        <w:t>Policz</w:t>
      </w:r>
      <w:r w:rsidR="00A21685" w:rsidRPr="00A21685">
        <w:rPr>
          <w:rFonts w:ascii="Times New Roman" w:hAnsi="Times New Roman" w:cs="Times New Roman"/>
          <w:sz w:val="24"/>
          <w:szCs w:val="24"/>
        </w:rPr>
        <w:t xml:space="preserve"> litery w wyrazach i zapisz w okienku odpo</w:t>
      </w:r>
      <w:r w:rsidR="00A21685">
        <w:rPr>
          <w:rFonts w:ascii="Times New Roman" w:hAnsi="Times New Roman" w:cs="Times New Roman"/>
          <w:sz w:val="24"/>
          <w:szCs w:val="24"/>
        </w:rPr>
        <w:t>wiednią cyfrę. Odszukaj literę p,</w:t>
      </w:r>
      <w:r w:rsidR="00A65D39">
        <w:rPr>
          <w:rFonts w:ascii="Times New Roman" w:hAnsi="Times New Roman" w:cs="Times New Roman"/>
          <w:sz w:val="24"/>
          <w:szCs w:val="24"/>
        </w:rPr>
        <w:t xml:space="preserve"> </w:t>
      </w:r>
      <w:r w:rsidR="00A21685">
        <w:rPr>
          <w:rFonts w:ascii="Times New Roman" w:hAnsi="Times New Roman" w:cs="Times New Roman"/>
          <w:sz w:val="24"/>
          <w:szCs w:val="24"/>
        </w:rPr>
        <w:t xml:space="preserve">P, </w:t>
      </w:r>
      <w:r w:rsidR="00A21685" w:rsidRPr="00A21685">
        <w:rPr>
          <w:rFonts w:ascii="Times New Roman" w:hAnsi="Times New Roman" w:cs="Times New Roman"/>
          <w:sz w:val="24"/>
          <w:szCs w:val="24"/>
        </w:rPr>
        <w:t xml:space="preserve"> zaznacz kolorem niebieskim.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753"/>
        <w:gridCol w:w="2267"/>
        <w:gridCol w:w="710"/>
        <w:gridCol w:w="2311"/>
        <w:gridCol w:w="666"/>
      </w:tblGrid>
      <w:tr w:rsidR="006A6D7F" w14:paraId="7C4DF838" w14:textId="77777777" w:rsidTr="006A6D7F">
        <w:tc>
          <w:tcPr>
            <w:tcW w:w="1510" w:type="dxa"/>
          </w:tcPr>
          <w:p w14:paraId="503D0BEC" w14:textId="16C1BE63" w:rsidR="006A6D7F" w:rsidRP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D7F">
              <w:rPr>
                <w:rFonts w:ascii="Times New Roman" w:hAnsi="Times New Roman" w:cs="Times New Roman"/>
                <w:sz w:val="28"/>
                <w:szCs w:val="28"/>
              </w:rPr>
              <w:t>park</w:t>
            </w:r>
          </w:p>
        </w:tc>
        <w:tc>
          <w:tcPr>
            <w:tcW w:w="753" w:type="dxa"/>
          </w:tcPr>
          <w:p w14:paraId="50FF2B42" w14:textId="5760093F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14:paraId="682B6A9A" w14:textId="19C1F50B" w:rsidR="006A6D7F" w:rsidRP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świerk</w:t>
            </w:r>
          </w:p>
        </w:tc>
        <w:tc>
          <w:tcPr>
            <w:tcW w:w="710" w:type="dxa"/>
          </w:tcPr>
          <w:p w14:paraId="64A577CD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14:paraId="3AF1D5DB" w14:textId="1A4F8FE0" w:rsidR="006A6D7F" w:rsidRP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klon</w:t>
            </w:r>
          </w:p>
        </w:tc>
        <w:tc>
          <w:tcPr>
            <w:tcW w:w="666" w:type="dxa"/>
          </w:tcPr>
          <w:p w14:paraId="6AA5F8FD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7F" w14:paraId="0B27575B" w14:textId="77777777" w:rsidTr="006A6D7F">
        <w:tc>
          <w:tcPr>
            <w:tcW w:w="1510" w:type="dxa"/>
          </w:tcPr>
          <w:p w14:paraId="723B5E79" w14:textId="7F4EF427" w:rsidR="006A6D7F" w:rsidRP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wiewiórka</w:t>
            </w:r>
          </w:p>
        </w:tc>
        <w:tc>
          <w:tcPr>
            <w:tcW w:w="753" w:type="dxa"/>
          </w:tcPr>
          <w:p w14:paraId="6AA42E02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14:paraId="3785EBDA" w14:textId="12F981EB" w:rsid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szpak</w:t>
            </w:r>
          </w:p>
        </w:tc>
        <w:tc>
          <w:tcPr>
            <w:tcW w:w="710" w:type="dxa"/>
          </w:tcPr>
          <w:p w14:paraId="27B5DDF8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14:paraId="0711296C" w14:textId="767D7CF7" w:rsid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mysz</w:t>
            </w:r>
          </w:p>
        </w:tc>
        <w:tc>
          <w:tcPr>
            <w:tcW w:w="666" w:type="dxa"/>
          </w:tcPr>
          <w:p w14:paraId="386EBBCC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7F" w14:paraId="5CF4A7AE" w14:textId="77777777" w:rsidTr="006A6D7F">
        <w:tc>
          <w:tcPr>
            <w:tcW w:w="1510" w:type="dxa"/>
          </w:tcPr>
          <w:p w14:paraId="739C04DD" w14:textId="47300B83" w:rsid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sikorka</w:t>
            </w:r>
          </w:p>
        </w:tc>
        <w:tc>
          <w:tcPr>
            <w:tcW w:w="753" w:type="dxa"/>
          </w:tcPr>
          <w:p w14:paraId="43739183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14:paraId="43A238EA" w14:textId="5A6B1AFA" w:rsid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dąb</w:t>
            </w:r>
          </w:p>
        </w:tc>
        <w:tc>
          <w:tcPr>
            <w:tcW w:w="710" w:type="dxa"/>
          </w:tcPr>
          <w:p w14:paraId="416E392E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1" w:type="dxa"/>
          </w:tcPr>
          <w:p w14:paraId="3C948130" w14:textId="19367D21" w:rsidR="006A6D7F" w:rsidRDefault="006A6D7F" w:rsidP="006A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lipa</w:t>
            </w:r>
          </w:p>
        </w:tc>
        <w:tc>
          <w:tcPr>
            <w:tcW w:w="666" w:type="dxa"/>
          </w:tcPr>
          <w:p w14:paraId="282CE25C" w14:textId="77777777" w:rsidR="006A6D7F" w:rsidRPr="006A6D7F" w:rsidRDefault="006A6D7F" w:rsidP="006A6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CDE386" w14:textId="77777777" w:rsidR="006A6D7F" w:rsidRDefault="006A6D7F" w:rsidP="00FA2B4D">
      <w:pPr>
        <w:rPr>
          <w:rFonts w:ascii="Times New Roman" w:hAnsi="Times New Roman" w:cs="Times New Roman"/>
          <w:sz w:val="24"/>
          <w:szCs w:val="24"/>
        </w:rPr>
      </w:pPr>
    </w:p>
    <w:p w14:paraId="356A0AE2" w14:textId="40E30F79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34C14">
        <w:rPr>
          <w:rFonts w:ascii="Times New Roman" w:hAnsi="Times New Roman" w:cs="Times New Roman"/>
          <w:sz w:val="24"/>
          <w:szCs w:val="24"/>
        </w:rPr>
        <w:t xml:space="preserve">Narysuj tarczę zegara. </w:t>
      </w:r>
      <w:r>
        <w:rPr>
          <w:rFonts w:ascii="Times New Roman" w:hAnsi="Times New Roman" w:cs="Times New Roman"/>
          <w:sz w:val="24"/>
          <w:szCs w:val="24"/>
        </w:rPr>
        <w:t xml:space="preserve">Zaznacz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godzinę: </w:t>
      </w:r>
    </w:p>
    <w:p w14:paraId="1AE2F99F" w14:textId="1599761F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 w:rsidRPr="00CC735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E14890" wp14:editId="6AEB203C">
            <wp:extent cx="1417320" cy="1417320"/>
            <wp:effectExtent l="0" t="0" r="0" b="0"/>
            <wp:docPr id="46" name="Obraz 46" descr="Anicja's White Space: zegarowe DIY i tarcze do ściągni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nicja's White Space: zegarowe DIY i tarcze do ściągnięc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FAD29" wp14:editId="74AD4531">
            <wp:extent cx="1420495" cy="1420495"/>
            <wp:effectExtent l="0" t="0" r="8255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A8949D" wp14:editId="0F7533EB">
            <wp:extent cx="1420495" cy="1420495"/>
            <wp:effectExtent l="0" t="0" r="825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9C011F" wp14:editId="35FF1370">
            <wp:extent cx="1420495" cy="1420495"/>
            <wp:effectExtent l="0" t="0" r="8255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00B44" w14:textId="48D684CD" w:rsidR="00CC7351" w:rsidRDefault="00CC735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9.00                             10.00                             5.00                                8.00</w:t>
      </w:r>
    </w:p>
    <w:p w14:paraId="01394BE0" w14:textId="1898DA86" w:rsidR="004177F7" w:rsidRDefault="00A21685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177F7">
        <w:rPr>
          <w:rFonts w:ascii="Times New Roman" w:hAnsi="Times New Roman" w:cs="Times New Roman"/>
          <w:sz w:val="24"/>
          <w:szCs w:val="24"/>
        </w:rPr>
        <w:t>.</w:t>
      </w:r>
      <w:r w:rsidR="00031081">
        <w:rPr>
          <w:rFonts w:ascii="Times New Roman" w:hAnsi="Times New Roman" w:cs="Times New Roman"/>
          <w:sz w:val="24"/>
          <w:szCs w:val="24"/>
        </w:rPr>
        <w:t xml:space="preserve"> </w:t>
      </w:r>
      <w:r w:rsidR="000D56E7">
        <w:rPr>
          <w:rFonts w:ascii="Times New Roman" w:hAnsi="Times New Roman" w:cs="Times New Roman"/>
          <w:sz w:val="24"/>
          <w:szCs w:val="24"/>
        </w:rPr>
        <w:t xml:space="preserve">Dla chętnych. </w:t>
      </w:r>
      <w:r w:rsidR="004177F7">
        <w:rPr>
          <w:rFonts w:ascii="Times New Roman" w:hAnsi="Times New Roman" w:cs="Times New Roman"/>
          <w:sz w:val="24"/>
          <w:szCs w:val="24"/>
        </w:rPr>
        <w:t xml:space="preserve">Pokoloruj obrazek. </w:t>
      </w:r>
    </w:p>
    <w:p w14:paraId="3952DE61" w14:textId="107BADAE" w:rsidR="00495E2D" w:rsidRPr="00890218" w:rsidRDefault="004177F7" w:rsidP="004177F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177F7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pl-PL"/>
        </w:rPr>
        <w:drawing>
          <wp:inline distT="0" distB="0" distL="0" distR="0" wp14:anchorId="6489DFCE" wp14:editId="75C0D986">
            <wp:extent cx="5760720" cy="4309289"/>
            <wp:effectExtent l="0" t="0" r="0" b="0"/>
            <wp:docPr id="45" name="Obraz 45" descr="Kolorowanka Mała wiewiórecz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Mała wiewióreczka do druk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46DC1AC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77777777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9"/>
  </w:num>
  <w:num w:numId="5">
    <w:abstractNumId w:val="14"/>
  </w:num>
  <w:num w:numId="6">
    <w:abstractNumId w:val="13"/>
  </w:num>
  <w:num w:numId="7">
    <w:abstractNumId w:val="17"/>
  </w:num>
  <w:num w:numId="8">
    <w:abstractNumId w:val="5"/>
  </w:num>
  <w:num w:numId="9">
    <w:abstractNumId w:val="15"/>
  </w:num>
  <w:num w:numId="10">
    <w:abstractNumId w:val="6"/>
  </w:num>
  <w:num w:numId="11">
    <w:abstractNumId w:val="19"/>
  </w:num>
  <w:num w:numId="12">
    <w:abstractNumId w:val="10"/>
  </w:num>
  <w:num w:numId="13">
    <w:abstractNumId w:val="7"/>
  </w:num>
  <w:num w:numId="14">
    <w:abstractNumId w:val="1"/>
  </w:num>
  <w:num w:numId="15">
    <w:abstractNumId w:val="4"/>
  </w:num>
  <w:num w:numId="16">
    <w:abstractNumId w:val="20"/>
  </w:num>
  <w:num w:numId="17">
    <w:abstractNumId w:val="12"/>
  </w:num>
  <w:num w:numId="18">
    <w:abstractNumId w:val="0"/>
  </w:num>
  <w:num w:numId="19">
    <w:abstractNumId w:val="18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1081"/>
    <w:rsid w:val="00032E5B"/>
    <w:rsid w:val="000340B9"/>
    <w:rsid w:val="000363F6"/>
    <w:rsid w:val="00037583"/>
    <w:rsid w:val="00045599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B83"/>
    <w:rsid w:val="000815A1"/>
    <w:rsid w:val="00081FA3"/>
    <w:rsid w:val="0008578A"/>
    <w:rsid w:val="00085C08"/>
    <w:rsid w:val="00086622"/>
    <w:rsid w:val="000921EF"/>
    <w:rsid w:val="00096DEA"/>
    <w:rsid w:val="00097AB0"/>
    <w:rsid w:val="000A2AD6"/>
    <w:rsid w:val="000A6AEB"/>
    <w:rsid w:val="000A76F0"/>
    <w:rsid w:val="000A7D93"/>
    <w:rsid w:val="000B3CC6"/>
    <w:rsid w:val="000B5648"/>
    <w:rsid w:val="000B56AB"/>
    <w:rsid w:val="000B57F1"/>
    <w:rsid w:val="000B5CDD"/>
    <w:rsid w:val="000B6960"/>
    <w:rsid w:val="000B698E"/>
    <w:rsid w:val="000C17E5"/>
    <w:rsid w:val="000C3B0F"/>
    <w:rsid w:val="000C400E"/>
    <w:rsid w:val="000C4313"/>
    <w:rsid w:val="000C619E"/>
    <w:rsid w:val="000D56E7"/>
    <w:rsid w:val="000D74D2"/>
    <w:rsid w:val="000D7868"/>
    <w:rsid w:val="000E15EA"/>
    <w:rsid w:val="000E4C28"/>
    <w:rsid w:val="000E5347"/>
    <w:rsid w:val="000E6A6D"/>
    <w:rsid w:val="000F00CD"/>
    <w:rsid w:val="000F1FEC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526E"/>
    <w:rsid w:val="001275B1"/>
    <w:rsid w:val="00127934"/>
    <w:rsid w:val="00131F06"/>
    <w:rsid w:val="0013263C"/>
    <w:rsid w:val="00134EA7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54A32"/>
    <w:rsid w:val="0016227B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91BB6"/>
    <w:rsid w:val="00192481"/>
    <w:rsid w:val="001935AD"/>
    <w:rsid w:val="00193F9B"/>
    <w:rsid w:val="00195658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178E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11F1"/>
    <w:rsid w:val="002215D4"/>
    <w:rsid w:val="00222621"/>
    <w:rsid w:val="00225A01"/>
    <w:rsid w:val="0022640F"/>
    <w:rsid w:val="00230E7A"/>
    <w:rsid w:val="00233AC0"/>
    <w:rsid w:val="0023678D"/>
    <w:rsid w:val="002367D7"/>
    <w:rsid w:val="00236A49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EB8"/>
    <w:rsid w:val="002927E6"/>
    <w:rsid w:val="00297F5D"/>
    <w:rsid w:val="002A0286"/>
    <w:rsid w:val="002A1BE7"/>
    <w:rsid w:val="002A2F58"/>
    <w:rsid w:val="002A4A53"/>
    <w:rsid w:val="002A7F94"/>
    <w:rsid w:val="002B3211"/>
    <w:rsid w:val="002C0AB0"/>
    <w:rsid w:val="002C335F"/>
    <w:rsid w:val="002C65C8"/>
    <w:rsid w:val="002C6A44"/>
    <w:rsid w:val="002C6ECE"/>
    <w:rsid w:val="002C718B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90117"/>
    <w:rsid w:val="00393A90"/>
    <w:rsid w:val="003952A3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2B7A"/>
    <w:rsid w:val="004046F0"/>
    <w:rsid w:val="00407E81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A88"/>
    <w:rsid w:val="00490E31"/>
    <w:rsid w:val="00491A77"/>
    <w:rsid w:val="00495E2D"/>
    <w:rsid w:val="004A18D8"/>
    <w:rsid w:val="004A1D46"/>
    <w:rsid w:val="004A2F0E"/>
    <w:rsid w:val="004A7403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1501"/>
    <w:rsid w:val="004D3996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87AEE"/>
    <w:rsid w:val="00591653"/>
    <w:rsid w:val="0059278E"/>
    <w:rsid w:val="00592C68"/>
    <w:rsid w:val="00593F28"/>
    <w:rsid w:val="00597400"/>
    <w:rsid w:val="005A15F5"/>
    <w:rsid w:val="005B1EEB"/>
    <w:rsid w:val="005B21A8"/>
    <w:rsid w:val="005B2A20"/>
    <w:rsid w:val="005B53AD"/>
    <w:rsid w:val="005B706E"/>
    <w:rsid w:val="005C345F"/>
    <w:rsid w:val="005C5987"/>
    <w:rsid w:val="005C67F7"/>
    <w:rsid w:val="005C735D"/>
    <w:rsid w:val="005D0CE4"/>
    <w:rsid w:val="005D0F4E"/>
    <w:rsid w:val="005D3986"/>
    <w:rsid w:val="005D5383"/>
    <w:rsid w:val="005D6E07"/>
    <w:rsid w:val="005D7727"/>
    <w:rsid w:val="005E175C"/>
    <w:rsid w:val="005E2037"/>
    <w:rsid w:val="005E530E"/>
    <w:rsid w:val="005E612D"/>
    <w:rsid w:val="005F1049"/>
    <w:rsid w:val="005F3C0B"/>
    <w:rsid w:val="005F451D"/>
    <w:rsid w:val="005F7915"/>
    <w:rsid w:val="00600E6B"/>
    <w:rsid w:val="00602349"/>
    <w:rsid w:val="00602AFE"/>
    <w:rsid w:val="006045B5"/>
    <w:rsid w:val="00605CC3"/>
    <w:rsid w:val="006063D6"/>
    <w:rsid w:val="00611F53"/>
    <w:rsid w:val="006129BC"/>
    <w:rsid w:val="006131E0"/>
    <w:rsid w:val="00613F93"/>
    <w:rsid w:val="00615825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A6D7F"/>
    <w:rsid w:val="006B09AE"/>
    <w:rsid w:val="006C26CC"/>
    <w:rsid w:val="006C3006"/>
    <w:rsid w:val="006C350A"/>
    <w:rsid w:val="006C5AAC"/>
    <w:rsid w:val="006C67D5"/>
    <w:rsid w:val="006D07E5"/>
    <w:rsid w:val="006D08E6"/>
    <w:rsid w:val="006D27A2"/>
    <w:rsid w:val="006D5F44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E8F"/>
    <w:rsid w:val="0072734D"/>
    <w:rsid w:val="00727957"/>
    <w:rsid w:val="00734C43"/>
    <w:rsid w:val="00737861"/>
    <w:rsid w:val="00737B4A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23DC"/>
    <w:rsid w:val="00793011"/>
    <w:rsid w:val="00794AC3"/>
    <w:rsid w:val="00794EA1"/>
    <w:rsid w:val="007965A2"/>
    <w:rsid w:val="00797C3A"/>
    <w:rsid w:val="007A16B1"/>
    <w:rsid w:val="007A6E63"/>
    <w:rsid w:val="007B00A1"/>
    <w:rsid w:val="007B3AAA"/>
    <w:rsid w:val="007B5103"/>
    <w:rsid w:val="007B5C38"/>
    <w:rsid w:val="007B6D1F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3634B"/>
    <w:rsid w:val="00840976"/>
    <w:rsid w:val="00841778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2111"/>
    <w:rsid w:val="00862955"/>
    <w:rsid w:val="00864263"/>
    <w:rsid w:val="0086560B"/>
    <w:rsid w:val="00866478"/>
    <w:rsid w:val="0087032C"/>
    <w:rsid w:val="00871C72"/>
    <w:rsid w:val="008721E3"/>
    <w:rsid w:val="00874816"/>
    <w:rsid w:val="00874EA7"/>
    <w:rsid w:val="008751D6"/>
    <w:rsid w:val="008772E2"/>
    <w:rsid w:val="00890218"/>
    <w:rsid w:val="00894CCE"/>
    <w:rsid w:val="00897BD0"/>
    <w:rsid w:val="008A2375"/>
    <w:rsid w:val="008A2958"/>
    <w:rsid w:val="008A29D0"/>
    <w:rsid w:val="008A2FA1"/>
    <w:rsid w:val="008A5477"/>
    <w:rsid w:val="008C3139"/>
    <w:rsid w:val="008C4133"/>
    <w:rsid w:val="008C5026"/>
    <w:rsid w:val="008C5987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0B47"/>
    <w:rsid w:val="008F1329"/>
    <w:rsid w:val="008F6529"/>
    <w:rsid w:val="008F6E20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3A6D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4A49"/>
    <w:rsid w:val="009E7EA4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1685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709C"/>
    <w:rsid w:val="00A63F77"/>
    <w:rsid w:val="00A65D39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6DE5"/>
    <w:rsid w:val="00AA723C"/>
    <w:rsid w:val="00AA7E88"/>
    <w:rsid w:val="00AB1C17"/>
    <w:rsid w:val="00AB2EAD"/>
    <w:rsid w:val="00AB59CD"/>
    <w:rsid w:val="00AC3DE6"/>
    <w:rsid w:val="00AC5920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B0029A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26417"/>
    <w:rsid w:val="00B27104"/>
    <w:rsid w:val="00B30EA7"/>
    <w:rsid w:val="00B370DD"/>
    <w:rsid w:val="00B400B2"/>
    <w:rsid w:val="00B40B43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6643"/>
    <w:rsid w:val="00B676A9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A133C"/>
    <w:rsid w:val="00BA55C4"/>
    <w:rsid w:val="00BA7083"/>
    <w:rsid w:val="00BB2658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2BB0"/>
    <w:rsid w:val="00BF5C57"/>
    <w:rsid w:val="00BF69CB"/>
    <w:rsid w:val="00BF79BA"/>
    <w:rsid w:val="00C16E5F"/>
    <w:rsid w:val="00C2225E"/>
    <w:rsid w:val="00C22BC9"/>
    <w:rsid w:val="00C25D4A"/>
    <w:rsid w:val="00C27B02"/>
    <w:rsid w:val="00C30BEE"/>
    <w:rsid w:val="00C316A8"/>
    <w:rsid w:val="00C31858"/>
    <w:rsid w:val="00C3218C"/>
    <w:rsid w:val="00C32D05"/>
    <w:rsid w:val="00C42E88"/>
    <w:rsid w:val="00C43050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C0CD1"/>
    <w:rsid w:val="00CC2249"/>
    <w:rsid w:val="00CC34AB"/>
    <w:rsid w:val="00CC3D74"/>
    <w:rsid w:val="00CC5C95"/>
    <w:rsid w:val="00CC6BE8"/>
    <w:rsid w:val="00CC7351"/>
    <w:rsid w:val="00CD079A"/>
    <w:rsid w:val="00CD532F"/>
    <w:rsid w:val="00CD5BCE"/>
    <w:rsid w:val="00CE0EF3"/>
    <w:rsid w:val="00CE23FE"/>
    <w:rsid w:val="00CE274B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FA6"/>
    <w:rsid w:val="00D1147D"/>
    <w:rsid w:val="00D13766"/>
    <w:rsid w:val="00D142F7"/>
    <w:rsid w:val="00D16491"/>
    <w:rsid w:val="00D212E4"/>
    <w:rsid w:val="00D245F1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4330"/>
    <w:rsid w:val="00DC48C5"/>
    <w:rsid w:val="00DC55BA"/>
    <w:rsid w:val="00DC7757"/>
    <w:rsid w:val="00DD0DAC"/>
    <w:rsid w:val="00DD4C42"/>
    <w:rsid w:val="00DD7BED"/>
    <w:rsid w:val="00DE1A62"/>
    <w:rsid w:val="00DE2A4B"/>
    <w:rsid w:val="00DE3D50"/>
    <w:rsid w:val="00DE4FF4"/>
    <w:rsid w:val="00DE5913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4CD"/>
    <w:rsid w:val="00E23D84"/>
    <w:rsid w:val="00E24F33"/>
    <w:rsid w:val="00E26F42"/>
    <w:rsid w:val="00E27DDF"/>
    <w:rsid w:val="00E31504"/>
    <w:rsid w:val="00E340C4"/>
    <w:rsid w:val="00E34357"/>
    <w:rsid w:val="00E34C14"/>
    <w:rsid w:val="00E40D41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3B39"/>
    <w:rsid w:val="00E65E50"/>
    <w:rsid w:val="00E6692D"/>
    <w:rsid w:val="00E70FDD"/>
    <w:rsid w:val="00E73BB2"/>
    <w:rsid w:val="00E73E0C"/>
    <w:rsid w:val="00E75B38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B3ACA"/>
    <w:rsid w:val="00EB422A"/>
    <w:rsid w:val="00EB4EDB"/>
    <w:rsid w:val="00EC2530"/>
    <w:rsid w:val="00EC40B7"/>
    <w:rsid w:val="00EC4B2A"/>
    <w:rsid w:val="00EC6CC6"/>
    <w:rsid w:val="00EC6D4E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8EA"/>
    <w:rsid w:val="00EE2D3F"/>
    <w:rsid w:val="00EE3C40"/>
    <w:rsid w:val="00EE3D87"/>
    <w:rsid w:val="00EF08D9"/>
    <w:rsid w:val="00EF09E5"/>
    <w:rsid w:val="00EF54BF"/>
    <w:rsid w:val="00F039B3"/>
    <w:rsid w:val="00F151E4"/>
    <w:rsid w:val="00F158A2"/>
    <w:rsid w:val="00F15EFA"/>
    <w:rsid w:val="00F17483"/>
    <w:rsid w:val="00F175BE"/>
    <w:rsid w:val="00F26659"/>
    <w:rsid w:val="00F30E06"/>
    <w:rsid w:val="00F33BB2"/>
    <w:rsid w:val="00F343A0"/>
    <w:rsid w:val="00F43DAF"/>
    <w:rsid w:val="00F45A1C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2908"/>
    <w:rsid w:val="00F93E8A"/>
    <w:rsid w:val="00F94C9A"/>
    <w:rsid w:val="00F95F0C"/>
    <w:rsid w:val="00F97840"/>
    <w:rsid w:val="00FA1BE1"/>
    <w:rsid w:val="00FA20AC"/>
    <w:rsid w:val="00FA2B4D"/>
    <w:rsid w:val="00FA4C54"/>
    <w:rsid w:val="00FA6FC4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92964-C069-4019-B62E-D58D4229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3076</TotalTime>
  <Pages>15</Pages>
  <Words>1910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1067</cp:revision>
  <dcterms:created xsi:type="dcterms:W3CDTF">2020-03-22T16:52:00Z</dcterms:created>
  <dcterms:modified xsi:type="dcterms:W3CDTF">2020-04-28T13:40:00Z</dcterms:modified>
</cp:coreProperties>
</file>